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87" w:rsidRDefault="006E2D1B">
      <w:pPr>
        <w:pStyle w:val="1"/>
        <w:spacing w:before="71"/>
        <w:ind w:left="2422" w:right="2429"/>
        <w:jc w:val="center"/>
      </w:pPr>
      <w:r>
        <w:t>Инструктаж на осенние каникулы</w:t>
      </w:r>
    </w:p>
    <w:p w:rsidR="00607887" w:rsidRDefault="006E2D1B">
      <w:pPr>
        <w:pStyle w:val="a3"/>
        <w:ind w:left="0"/>
        <w:jc w:val="left"/>
        <w:rPr>
          <w:b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2193035</wp:posOffset>
            </wp:positionH>
            <wp:positionV relativeFrom="paragraph">
              <wp:posOffset>207662</wp:posOffset>
            </wp:positionV>
            <wp:extent cx="3690442" cy="23145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0442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87" w:rsidRDefault="00607887">
      <w:pPr>
        <w:pStyle w:val="a3"/>
        <w:spacing w:before="6"/>
        <w:ind w:left="0"/>
        <w:jc w:val="left"/>
        <w:rPr>
          <w:b/>
          <w:sz w:val="26"/>
        </w:rPr>
      </w:pPr>
    </w:p>
    <w:p w:rsidR="00607887" w:rsidRDefault="006E2D1B">
      <w:pPr>
        <w:ind w:left="102" w:right="105"/>
        <w:jc w:val="both"/>
        <w:rPr>
          <w:b/>
          <w:sz w:val="28"/>
        </w:rPr>
      </w:pPr>
      <w:r>
        <w:rPr>
          <w:b/>
          <w:sz w:val="28"/>
        </w:rPr>
        <w:t xml:space="preserve">Ребята, через несколько дней начнутся осенние каникулы. </w:t>
      </w:r>
      <w:proofErr w:type="spellStart"/>
      <w:r>
        <w:rPr>
          <w:b/>
          <w:sz w:val="28"/>
        </w:rPr>
        <w:t>Позн</w:t>
      </w:r>
      <w:proofErr w:type="gramStart"/>
      <w:r>
        <w:rPr>
          <w:b/>
          <w:sz w:val="28"/>
        </w:rPr>
        <w:t>а</w:t>
      </w:r>
      <w:proofErr w:type="spellEnd"/>
      <w:r>
        <w:rPr>
          <w:b/>
          <w:sz w:val="28"/>
        </w:rPr>
        <w:t>-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комьтесь</w:t>
      </w:r>
      <w:proofErr w:type="spellEnd"/>
      <w:r>
        <w:rPr>
          <w:b/>
          <w:sz w:val="28"/>
        </w:rPr>
        <w:t xml:space="preserve"> с инструкцией по технике безопасности и правилами поведения учащихся на осенних каникулах.</w:t>
      </w:r>
    </w:p>
    <w:p w:rsidR="00607887" w:rsidRDefault="006E2D1B">
      <w:pPr>
        <w:pStyle w:val="a4"/>
        <w:numPr>
          <w:ilvl w:val="0"/>
          <w:numId w:val="2"/>
        </w:numPr>
        <w:tabs>
          <w:tab w:val="left" w:pos="338"/>
        </w:tabs>
        <w:spacing w:line="242" w:lineRule="auto"/>
        <w:ind w:right="105" w:firstLine="0"/>
        <w:jc w:val="both"/>
        <w:rPr>
          <w:sz w:val="28"/>
        </w:rPr>
      </w:pPr>
      <w:r>
        <w:rPr>
          <w:sz w:val="28"/>
        </w:rPr>
        <w:t>Необходимо быть осторожным, внимательным на улице, при пер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ходе дороги, соблюдать правила дорожного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движения.</w:t>
      </w:r>
    </w:p>
    <w:p w:rsidR="00607887" w:rsidRDefault="006E2D1B">
      <w:pPr>
        <w:pStyle w:val="a4"/>
        <w:numPr>
          <w:ilvl w:val="0"/>
          <w:numId w:val="2"/>
        </w:numPr>
        <w:tabs>
          <w:tab w:val="left" w:pos="338"/>
        </w:tabs>
        <w:ind w:right="109" w:firstLine="0"/>
        <w:jc w:val="both"/>
        <w:rPr>
          <w:sz w:val="28"/>
        </w:rPr>
      </w:pPr>
      <w:r>
        <w:rPr>
          <w:sz w:val="28"/>
        </w:rPr>
        <w:t>Соблюдать правила техники безопасности при прогулках в лесу, на реке.</w:t>
      </w:r>
    </w:p>
    <w:p w:rsidR="00607887" w:rsidRDefault="006E2D1B">
      <w:pPr>
        <w:pStyle w:val="a4"/>
        <w:numPr>
          <w:ilvl w:val="0"/>
          <w:numId w:val="2"/>
        </w:numPr>
        <w:tabs>
          <w:tab w:val="left" w:pos="338"/>
        </w:tabs>
        <w:ind w:right="101" w:firstLine="0"/>
        <w:jc w:val="both"/>
        <w:rPr>
          <w:sz w:val="28"/>
        </w:rPr>
      </w:pPr>
      <w:r>
        <w:rPr>
          <w:sz w:val="28"/>
        </w:rPr>
        <w:t xml:space="preserve">Необходимо заботиться о своем здоровье, проводить </w:t>
      </w:r>
      <w:proofErr w:type="spellStart"/>
      <w:r>
        <w:rPr>
          <w:sz w:val="28"/>
        </w:rPr>
        <w:t>профилакт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ческие</w:t>
      </w:r>
      <w:proofErr w:type="spellEnd"/>
      <w:r>
        <w:rPr>
          <w:sz w:val="28"/>
        </w:rPr>
        <w:t xml:space="preserve"> мероп</w:t>
      </w:r>
      <w:r>
        <w:rPr>
          <w:sz w:val="28"/>
        </w:rPr>
        <w:t>риятия против гриппа и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простуды;</w:t>
      </w:r>
    </w:p>
    <w:p w:rsidR="00607887" w:rsidRDefault="006E2D1B">
      <w:pPr>
        <w:pStyle w:val="a4"/>
        <w:numPr>
          <w:ilvl w:val="0"/>
          <w:numId w:val="2"/>
        </w:numPr>
        <w:tabs>
          <w:tab w:val="left" w:pos="338"/>
        </w:tabs>
        <w:ind w:right="104" w:firstLine="0"/>
        <w:jc w:val="both"/>
        <w:rPr>
          <w:sz w:val="28"/>
        </w:rPr>
      </w:pPr>
      <w:r>
        <w:rPr>
          <w:sz w:val="28"/>
        </w:rPr>
        <w:t>Быть осторожным при контакте с электрическими приборами,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блюдать</w:t>
      </w:r>
      <w:proofErr w:type="spellEnd"/>
      <w:r>
        <w:rPr>
          <w:sz w:val="28"/>
        </w:rPr>
        <w:t xml:space="preserve"> технику безопасности при включении и выключении </w:t>
      </w:r>
      <w:proofErr w:type="spellStart"/>
      <w:r>
        <w:rPr>
          <w:sz w:val="28"/>
        </w:rPr>
        <w:t>телеви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зора</w:t>
      </w:r>
      <w:proofErr w:type="spellEnd"/>
      <w:r>
        <w:rPr>
          <w:sz w:val="28"/>
        </w:rPr>
        <w:t>, электрического утюга, чайника и</w:t>
      </w:r>
      <w:r>
        <w:rPr>
          <w:spacing w:val="-7"/>
          <w:sz w:val="28"/>
        </w:rPr>
        <w:t xml:space="preserve"> </w:t>
      </w:r>
      <w:r>
        <w:rPr>
          <w:sz w:val="28"/>
        </w:rPr>
        <w:t>т.д.</w:t>
      </w:r>
    </w:p>
    <w:p w:rsidR="00607887" w:rsidRDefault="006E2D1B">
      <w:pPr>
        <w:pStyle w:val="a4"/>
        <w:numPr>
          <w:ilvl w:val="0"/>
          <w:numId w:val="2"/>
        </w:numPr>
        <w:tabs>
          <w:tab w:val="left" w:pos="338"/>
        </w:tabs>
        <w:ind w:firstLine="0"/>
        <w:jc w:val="both"/>
        <w:rPr>
          <w:sz w:val="28"/>
        </w:rPr>
      </w:pPr>
      <w:r>
        <w:rPr>
          <w:sz w:val="28"/>
        </w:rPr>
        <w:t>Соблюдать технику безопасности при пользовании газовыми</w:t>
      </w:r>
      <w:r>
        <w:rPr>
          <w:sz w:val="28"/>
        </w:rPr>
        <w:t xml:space="preserve"> </w:t>
      </w:r>
      <w:proofErr w:type="spellStart"/>
      <w:r>
        <w:rPr>
          <w:sz w:val="28"/>
        </w:rPr>
        <w:t>приб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рами;</w:t>
      </w:r>
    </w:p>
    <w:p w:rsidR="00607887" w:rsidRDefault="006E2D1B">
      <w:pPr>
        <w:pStyle w:val="a4"/>
        <w:numPr>
          <w:ilvl w:val="0"/>
          <w:numId w:val="2"/>
        </w:numPr>
        <w:tabs>
          <w:tab w:val="left" w:pos="338"/>
        </w:tabs>
        <w:ind w:right="107" w:firstLine="0"/>
        <w:jc w:val="both"/>
        <w:rPr>
          <w:sz w:val="28"/>
        </w:rPr>
      </w:pPr>
      <w:r>
        <w:rPr>
          <w:sz w:val="28"/>
        </w:rPr>
        <w:t>Соблюдать временной режим при просмотре телевизора и работе  на компьютере;</w:t>
      </w:r>
    </w:p>
    <w:p w:rsidR="00607887" w:rsidRDefault="006E2D1B">
      <w:pPr>
        <w:pStyle w:val="a4"/>
        <w:numPr>
          <w:ilvl w:val="0"/>
          <w:numId w:val="2"/>
        </w:numPr>
        <w:tabs>
          <w:tab w:val="left" w:pos="338"/>
        </w:tabs>
        <w:spacing w:line="242" w:lineRule="auto"/>
        <w:ind w:right="106" w:firstLine="0"/>
        <w:rPr>
          <w:sz w:val="28"/>
        </w:rPr>
      </w:pPr>
      <w:r>
        <w:rPr>
          <w:sz w:val="28"/>
        </w:rPr>
        <w:t>Соблюдать технику безопасности при работе с колющими, режущ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ми и рубящими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инструментами;</w:t>
      </w:r>
    </w:p>
    <w:p w:rsidR="00607887" w:rsidRDefault="006E2D1B">
      <w:pPr>
        <w:pStyle w:val="a4"/>
        <w:numPr>
          <w:ilvl w:val="0"/>
          <w:numId w:val="2"/>
        </w:numPr>
        <w:tabs>
          <w:tab w:val="left" w:pos="338"/>
        </w:tabs>
        <w:ind w:right="1366" w:firstLine="0"/>
        <w:rPr>
          <w:sz w:val="28"/>
        </w:rPr>
      </w:pPr>
      <w:r>
        <w:rPr>
          <w:sz w:val="28"/>
        </w:rPr>
        <w:t>Запрещается посещать гаражи, заброшенные здания и т.д.; 9.Быть осторожным в обращении с домашними</w:t>
      </w:r>
      <w:r>
        <w:rPr>
          <w:spacing w:val="-22"/>
          <w:sz w:val="28"/>
        </w:rPr>
        <w:t xml:space="preserve"> </w:t>
      </w:r>
      <w:r>
        <w:rPr>
          <w:sz w:val="28"/>
        </w:rPr>
        <w:t>животными;</w:t>
      </w:r>
    </w:p>
    <w:p w:rsidR="00607887" w:rsidRDefault="006E2D1B">
      <w:pPr>
        <w:pStyle w:val="a3"/>
        <w:tabs>
          <w:tab w:val="left" w:pos="2462"/>
          <w:tab w:val="left" w:pos="4179"/>
          <w:tab w:val="left" w:pos="4713"/>
          <w:tab w:val="left" w:pos="5709"/>
          <w:tab w:val="left" w:pos="6379"/>
          <w:tab w:val="left" w:pos="8632"/>
        </w:tabs>
        <w:ind w:right="104"/>
        <w:jc w:val="left"/>
      </w:pPr>
      <w:r>
        <w:t>10.Запрещается</w:t>
      </w:r>
      <w:r>
        <w:tab/>
        <w:t>находиться</w:t>
      </w:r>
      <w:r>
        <w:tab/>
        <w:t>на</w:t>
      </w:r>
      <w:r>
        <w:tab/>
        <w:t>улице</w:t>
      </w:r>
      <w:r>
        <w:tab/>
        <w:t>без</w:t>
      </w:r>
      <w:r>
        <w:tab/>
        <w:t>сопровождения</w:t>
      </w:r>
      <w:r>
        <w:tab/>
      </w:r>
      <w:r>
        <w:rPr>
          <w:spacing w:val="-3"/>
        </w:rPr>
        <w:t>взро</w:t>
      </w:r>
      <w:proofErr w:type="gramStart"/>
      <w:r>
        <w:rPr>
          <w:spacing w:val="-3"/>
        </w:rPr>
        <w:t>с-</w:t>
      </w:r>
      <w:proofErr w:type="gramEnd"/>
      <w:r>
        <w:rPr>
          <w:spacing w:val="-3"/>
        </w:rPr>
        <w:t xml:space="preserve"> </w:t>
      </w:r>
      <w:proofErr w:type="spellStart"/>
      <w:r>
        <w:t>лых</w:t>
      </w:r>
      <w:proofErr w:type="spellEnd"/>
      <w:r>
        <w:t xml:space="preserve"> после 22.00</w:t>
      </w:r>
      <w:r>
        <w:rPr>
          <w:spacing w:val="-5"/>
        </w:rPr>
        <w:t xml:space="preserve"> </w:t>
      </w:r>
      <w:r>
        <w:t>часов.</w:t>
      </w:r>
    </w:p>
    <w:p w:rsidR="00607887" w:rsidRDefault="00607887">
      <w:pPr>
        <w:sectPr w:rsidR="0060788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07887" w:rsidRDefault="006E2D1B">
      <w:pPr>
        <w:pStyle w:val="a3"/>
        <w:spacing w:before="71"/>
        <w:ind w:left="699"/>
        <w:jc w:val="left"/>
      </w:pPr>
      <w:r>
        <w:lastRenderedPageBreak/>
        <w:t>ПАМЯТКА ДЛЯ РОДИТЕЛЕЙ В ПЕРИОД ОСЕННИХ КАНИКУЛ</w:t>
      </w:r>
    </w:p>
    <w:p w:rsidR="00607887" w:rsidRDefault="006E2D1B">
      <w:pPr>
        <w:pStyle w:val="a3"/>
        <w:spacing w:before="2"/>
        <w:ind w:right="99"/>
      </w:pPr>
      <w:r>
        <w:t>С</w:t>
      </w:r>
      <w:r>
        <w:t xml:space="preserve"> началом осенних каникул, наших детей может подстерегать </w:t>
      </w:r>
      <w:proofErr w:type="spellStart"/>
      <w:r>
        <w:t>опа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t xml:space="preserve"> на дорогах, у водоемов, в лесу, на игровых площадках, во </w:t>
      </w:r>
      <w:proofErr w:type="spellStart"/>
      <w:r>
        <w:t>дво</w:t>
      </w:r>
      <w:proofErr w:type="spellEnd"/>
      <w:r>
        <w:t xml:space="preserve">- </w:t>
      </w:r>
      <w:proofErr w:type="spellStart"/>
      <w:r>
        <w:t>рах</w:t>
      </w:r>
      <w:proofErr w:type="spellEnd"/>
      <w:r>
        <w:t>. Наличие свободного времени, любопытство детей, а главное о</w:t>
      </w:r>
      <w:proofErr w:type="gramStart"/>
      <w:r>
        <w:t>т-</w:t>
      </w:r>
      <w:proofErr w:type="gramEnd"/>
      <w:r>
        <w:t xml:space="preserve"> </w:t>
      </w:r>
      <w:proofErr w:type="spellStart"/>
      <w:r>
        <w:t>сутствие</w:t>
      </w:r>
      <w:proofErr w:type="spellEnd"/>
      <w:r>
        <w:t xml:space="preserve"> должного контроля со стороны взрослых может привес</w:t>
      </w:r>
      <w:r>
        <w:t>ти к несчастным случаям.</w:t>
      </w:r>
    </w:p>
    <w:p w:rsidR="00607887" w:rsidRDefault="006E2D1B">
      <w:pPr>
        <w:pStyle w:val="a4"/>
        <w:numPr>
          <w:ilvl w:val="0"/>
          <w:numId w:val="1"/>
        </w:numPr>
        <w:tabs>
          <w:tab w:val="left" w:pos="331"/>
        </w:tabs>
        <w:ind w:firstLine="0"/>
        <w:rPr>
          <w:sz w:val="28"/>
        </w:rPr>
      </w:pPr>
      <w:r>
        <w:rPr>
          <w:sz w:val="28"/>
        </w:rPr>
        <w:t xml:space="preserve">Не позволяйте детям выходить на проезжую часть дороги. Строго контролируйте соблюдение детьми правил дорожного движения. Еще раз покажите детям безопасные и регулируемые пешеходные </w:t>
      </w:r>
      <w:proofErr w:type="spellStart"/>
      <w:r>
        <w:rPr>
          <w:sz w:val="28"/>
        </w:rPr>
        <w:t>перех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ды</w:t>
      </w:r>
      <w:proofErr w:type="spellEnd"/>
      <w:r>
        <w:rPr>
          <w:sz w:val="28"/>
        </w:rPr>
        <w:t xml:space="preserve">, напомните правила дорожного движения. </w:t>
      </w:r>
      <w:r>
        <w:rPr>
          <w:sz w:val="28"/>
        </w:rPr>
        <w:t>Всегда во время поездок на автомобиле пристегивайте детей ремнями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безопасности.</w:t>
      </w:r>
    </w:p>
    <w:p w:rsidR="00607887" w:rsidRDefault="006E2D1B">
      <w:pPr>
        <w:pStyle w:val="a4"/>
        <w:numPr>
          <w:ilvl w:val="0"/>
          <w:numId w:val="1"/>
        </w:numPr>
        <w:tabs>
          <w:tab w:val="left" w:pos="367"/>
        </w:tabs>
        <w:ind w:firstLine="0"/>
        <w:rPr>
          <w:sz w:val="28"/>
        </w:rPr>
      </w:pPr>
      <w:r>
        <w:rPr>
          <w:sz w:val="28"/>
        </w:rPr>
        <w:t>Не допускайте пребывания детей на улице без вашего контроля. Не разрешать несовершеннолетним находиться без присмотра взрослых позднее 22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часов.</w:t>
      </w:r>
    </w:p>
    <w:p w:rsidR="00607887" w:rsidRDefault="006E2D1B">
      <w:pPr>
        <w:pStyle w:val="a4"/>
        <w:numPr>
          <w:ilvl w:val="0"/>
          <w:numId w:val="1"/>
        </w:numPr>
        <w:tabs>
          <w:tab w:val="left" w:pos="275"/>
        </w:tabs>
        <w:spacing w:before="1"/>
        <w:ind w:right="108" w:firstLine="0"/>
        <w:rPr>
          <w:sz w:val="28"/>
        </w:rPr>
      </w:pPr>
      <w:r>
        <w:rPr>
          <w:sz w:val="28"/>
        </w:rPr>
        <w:t xml:space="preserve">Не разрешайте детям находиться </w:t>
      </w:r>
      <w:r>
        <w:rPr>
          <w:sz w:val="28"/>
        </w:rPr>
        <w:t>возле водоемов, не допускайте выхода детей на</w:t>
      </w:r>
      <w:r>
        <w:rPr>
          <w:spacing w:val="-3"/>
          <w:sz w:val="28"/>
        </w:rPr>
        <w:t xml:space="preserve"> </w:t>
      </w:r>
      <w:r>
        <w:rPr>
          <w:sz w:val="28"/>
        </w:rPr>
        <w:t>лед.</w:t>
      </w:r>
    </w:p>
    <w:p w:rsidR="00607887" w:rsidRDefault="006E2D1B">
      <w:pPr>
        <w:pStyle w:val="a4"/>
        <w:numPr>
          <w:ilvl w:val="0"/>
          <w:numId w:val="1"/>
        </w:numPr>
        <w:tabs>
          <w:tab w:val="left" w:pos="304"/>
        </w:tabs>
        <w:ind w:right="107" w:firstLine="0"/>
        <w:rPr>
          <w:sz w:val="28"/>
        </w:rPr>
      </w:pPr>
      <w:r>
        <w:rPr>
          <w:sz w:val="28"/>
        </w:rPr>
        <w:t>Напомните своим детям правила пожарной безопасности и правила техники безопасности в быту, правила поведения при чрезвычайных ситуациях. Обеспечьте своих детей необходимым списком номеров телефонов экстрен</w:t>
      </w:r>
      <w:r>
        <w:rPr>
          <w:sz w:val="28"/>
        </w:rPr>
        <w:t>ных служб, ваших номеров телефонов и телефонов близких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родственников.</w:t>
      </w:r>
    </w:p>
    <w:p w:rsidR="00607887" w:rsidRDefault="006E2D1B">
      <w:pPr>
        <w:pStyle w:val="1"/>
        <w:tabs>
          <w:tab w:val="left" w:pos="2000"/>
          <w:tab w:val="left" w:pos="3069"/>
          <w:tab w:val="left" w:pos="3463"/>
          <w:tab w:val="left" w:pos="5018"/>
          <w:tab w:val="left" w:pos="6038"/>
          <w:tab w:val="left" w:pos="6352"/>
          <w:tab w:val="left" w:pos="7682"/>
        </w:tabs>
        <w:spacing w:line="322" w:lineRule="exact"/>
      </w:pPr>
      <w:r>
        <w:rPr>
          <w:rFonts w:ascii="Times New Roman" w:hAnsi="Times New Roman"/>
          <w:b w:val="0"/>
          <w:spacing w:val="-71"/>
          <w:u w:val="thick"/>
        </w:rPr>
        <w:t xml:space="preserve"> </w:t>
      </w:r>
      <w:r>
        <w:rPr>
          <w:u w:val="thick"/>
        </w:rPr>
        <w:t>Сохранение</w:t>
      </w:r>
      <w:r>
        <w:rPr>
          <w:u w:val="thick"/>
        </w:rPr>
        <w:tab/>
        <w:t>жизни</w:t>
      </w:r>
      <w:r>
        <w:rPr>
          <w:u w:val="thick"/>
        </w:rPr>
        <w:tab/>
        <w:t>и</w:t>
      </w:r>
      <w:r>
        <w:rPr>
          <w:u w:val="thick"/>
        </w:rPr>
        <w:tab/>
        <w:t>здоровья</w:t>
      </w:r>
      <w:r>
        <w:rPr>
          <w:u w:val="thick"/>
        </w:rPr>
        <w:tab/>
        <w:t>детей</w:t>
      </w:r>
      <w:r>
        <w:rPr>
          <w:u w:val="thick"/>
        </w:rPr>
        <w:tab/>
        <w:t>-</w:t>
      </w:r>
      <w:r>
        <w:rPr>
          <w:u w:val="thick"/>
        </w:rPr>
        <w:tab/>
        <w:t>главная</w:t>
      </w:r>
      <w:r>
        <w:rPr>
          <w:u w:val="thick"/>
        </w:rPr>
        <w:tab/>
        <w:t>обязанность</w:t>
      </w:r>
    </w:p>
    <w:p w:rsidR="00607887" w:rsidRDefault="006E2D1B">
      <w:pPr>
        <w:spacing w:line="322" w:lineRule="exact"/>
        <w:ind w:left="102"/>
        <w:rPr>
          <w:b/>
          <w:sz w:val="28"/>
        </w:rPr>
      </w:pPr>
      <w:r>
        <w:rPr>
          <w:rFonts w:ascii="Times New Roman" w:hAnsi="Times New Roman"/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взрослых.</w:t>
      </w:r>
    </w:p>
    <w:p w:rsidR="00607887" w:rsidRDefault="006E2D1B">
      <w:pPr>
        <w:pStyle w:val="1"/>
        <w:ind w:right="115"/>
        <w:jc w:val="both"/>
      </w:pPr>
      <w:r>
        <w:t xml:space="preserve">Обеспечьте      вашему       ребенку       безопасные       </w:t>
      </w:r>
      <w:proofErr w:type="spellStart"/>
      <w:r>
        <w:rPr>
          <w:spacing w:val="-3"/>
        </w:rPr>
        <w:t>каник</w:t>
      </w:r>
      <w:proofErr w:type="gramStart"/>
      <w:r>
        <w:rPr>
          <w:spacing w:val="-3"/>
        </w:rPr>
        <w:t>у</w:t>
      </w:r>
      <w:proofErr w:type="spellEnd"/>
      <w:r>
        <w:rPr>
          <w:spacing w:val="-3"/>
        </w:rPr>
        <w:t>-</w:t>
      </w:r>
      <w:proofErr w:type="gramEnd"/>
      <w:r>
        <w:rPr>
          <w:spacing w:val="-3"/>
        </w:rPr>
        <w:t xml:space="preserve"> </w:t>
      </w:r>
      <w:proofErr w:type="spellStart"/>
      <w:r>
        <w:t>лы</w:t>
      </w:r>
      <w:proofErr w:type="spellEnd"/>
      <w:r>
        <w:t>!!! Пожалуйста, сделайте все, чтобы каникулы Ваших детей прошли благополучно, отдых не был</w:t>
      </w:r>
      <w:r>
        <w:rPr>
          <w:spacing w:val="-3"/>
        </w:rPr>
        <w:t xml:space="preserve"> </w:t>
      </w:r>
      <w:r>
        <w:t>омрачен!</w:t>
      </w:r>
    </w:p>
    <w:p w:rsidR="00607887" w:rsidRDefault="00607887">
      <w:pPr>
        <w:pStyle w:val="a3"/>
        <w:ind w:left="0"/>
        <w:jc w:val="left"/>
        <w:rPr>
          <w:b/>
        </w:rPr>
      </w:pPr>
      <w:bookmarkStart w:id="0" w:name="_GoBack"/>
      <w:bookmarkEnd w:id="0"/>
    </w:p>
    <w:sectPr w:rsidR="0060788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429"/>
    <w:multiLevelType w:val="hybridMultilevel"/>
    <w:tmpl w:val="448ACA6C"/>
    <w:lvl w:ilvl="0" w:tplc="08DC56D8">
      <w:numFmt w:val="bullet"/>
      <w:lvlText w:val="-"/>
      <w:lvlJc w:val="left"/>
      <w:pPr>
        <w:ind w:left="102" w:hanging="228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DF212A8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2" w:tplc="250CC388">
      <w:numFmt w:val="bullet"/>
      <w:lvlText w:val="•"/>
      <w:lvlJc w:val="left"/>
      <w:pPr>
        <w:ind w:left="1993" w:hanging="228"/>
      </w:pPr>
      <w:rPr>
        <w:rFonts w:hint="default"/>
        <w:lang w:val="ru-RU" w:eastAsia="en-US" w:bidi="ar-SA"/>
      </w:rPr>
    </w:lvl>
    <w:lvl w:ilvl="3" w:tplc="D71282F4">
      <w:numFmt w:val="bullet"/>
      <w:lvlText w:val="•"/>
      <w:lvlJc w:val="left"/>
      <w:pPr>
        <w:ind w:left="2939" w:hanging="228"/>
      </w:pPr>
      <w:rPr>
        <w:rFonts w:hint="default"/>
        <w:lang w:val="ru-RU" w:eastAsia="en-US" w:bidi="ar-SA"/>
      </w:rPr>
    </w:lvl>
    <w:lvl w:ilvl="4" w:tplc="62C0B966">
      <w:numFmt w:val="bullet"/>
      <w:lvlText w:val="•"/>
      <w:lvlJc w:val="left"/>
      <w:pPr>
        <w:ind w:left="3886" w:hanging="228"/>
      </w:pPr>
      <w:rPr>
        <w:rFonts w:hint="default"/>
        <w:lang w:val="ru-RU" w:eastAsia="en-US" w:bidi="ar-SA"/>
      </w:rPr>
    </w:lvl>
    <w:lvl w:ilvl="5" w:tplc="105C136A">
      <w:numFmt w:val="bullet"/>
      <w:lvlText w:val="•"/>
      <w:lvlJc w:val="left"/>
      <w:pPr>
        <w:ind w:left="4833" w:hanging="228"/>
      </w:pPr>
      <w:rPr>
        <w:rFonts w:hint="default"/>
        <w:lang w:val="ru-RU" w:eastAsia="en-US" w:bidi="ar-SA"/>
      </w:rPr>
    </w:lvl>
    <w:lvl w:ilvl="6" w:tplc="309E9F24">
      <w:numFmt w:val="bullet"/>
      <w:lvlText w:val="•"/>
      <w:lvlJc w:val="left"/>
      <w:pPr>
        <w:ind w:left="5779" w:hanging="228"/>
      </w:pPr>
      <w:rPr>
        <w:rFonts w:hint="default"/>
        <w:lang w:val="ru-RU" w:eastAsia="en-US" w:bidi="ar-SA"/>
      </w:rPr>
    </w:lvl>
    <w:lvl w:ilvl="7" w:tplc="BD808132">
      <w:numFmt w:val="bullet"/>
      <w:lvlText w:val="•"/>
      <w:lvlJc w:val="left"/>
      <w:pPr>
        <w:ind w:left="6726" w:hanging="228"/>
      </w:pPr>
      <w:rPr>
        <w:rFonts w:hint="default"/>
        <w:lang w:val="ru-RU" w:eastAsia="en-US" w:bidi="ar-SA"/>
      </w:rPr>
    </w:lvl>
    <w:lvl w:ilvl="8" w:tplc="FC2CBA74">
      <w:numFmt w:val="bullet"/>
      <w:lvlText w:val="•"/>
      <w:lvlJc w:val="left"/>
      <w:pPr>
        <w:ind w:left="7673" w:hanging="228"/>
      </w:pPr>
      <w:rPr>
        <w:rFonts w:hint="default"/>
        <w:lang w:val="ru-RU" w:eastAsia="en-US" w:bidi="ar-SA"/>
      </w:rPr>
    </w:lvl>
  </w:abstractNum>
  <w:abstractNum w:abstractNumId="1">
    <w:nsid w:val="389B4024"/>
    <w:multiLevelType w:val="hybridMultilevel"/>
    <w:tmpl w:val="E6005310"/>
    <w:lvl w:ilvl="0" w:tplc="1062EFC2">
      <w:start w:val="1"/>
      <w:numFmt w:val="decimal"/>
      <w:lvlText w:val="%1."/>
      <w:lvlJc w:val="left"/>
      <w:pPr>
        <w:ind w:left="102" w:hanging="236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en-US" w:bidi="ar-SA"/>
      </w:rPr>
    </w:lvl>
    <w:lvl w:ilvl="1" w:tplc="822A0C98">
      <w:numFmt w:val="bullet"/>
      <w:lvlText w:val="•"/>
      <w:lvlJc w:val="left"/>
      <w:pPr>
        <w:ind w:left="1046" w:hanging="236"/>
      </w:pPr>
      <w:rPr>
        <w:rFonts w:hint="default"/>
        <w:lang w:val="ru-RU" w:eastAsia="en-US" w:bidi="ar-SA"/>
      </w:rPr>
    </w:lvl>
    <w:lvl w:ilvl="2" w:tplc="7F00AEB4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3" w:tplc="B8DC5342">
      <w:numFmt w:val="bullet"/>
      <w:lvlText w:val="•"/>
      <w:lvlJc w:val="left"/>
      <w:pPr>
        <w:ind w:left="2939" w:hanging="236"/>
      </w:pPr>
      <w:rPr>
        <w:rFonts w:hint="default"/>
        <w:lang w:val="ru-RU" w:eastAsia="en-US" w:bidi="ar-SA"/>
      </w:rPr>
    </w:lvl>
    <w:lvl w:ilvl="4" w:tplc="601A2002">
      <w:numFmt w:val="bullet"/>
      <w:lvlText w:val="•"/>
      <w:lvlJc w:val="left"/>
      <w:pPr>
        <w:ind w:left="3886" w:hanging="236"/>
      </w:pPr>
      <w:rPr>
        <w:rFonts w:hint="default"/>
        <w:lang w:val="ru-RU" w:eastAsia="en-US" w:bidi="ar-SA"/>
      </w:rPr>
    </w:lvl>
    <w:lvl w:ilvl="5" w:tplc="35427FC0">
      <w:numFmt w:val="bullet"/>
      <w:lvlText w:val="•"/>
      <w:lvlJc w:val="left"/>
      <w:pPr>
        <w:ind w:left="4833" w:hanging="236"/>
      </w:pPr>
      <w:rPr>
        <w:rFonts w:hint="default"/>
        <w:lang w:val="ru-RU" w:eastAsia="en-US" w:bidi="ar-SA"/>
      </w:rPr>
    </w:lvl>
    <w:lvl w:ilvl="6" w:tplc="81CE3072">
      <w:numFmt w:val="bullet"/>
      <w:lvlText w:val="•"/>
      <w:lvlJc w:val="left"/>
      <w:pPr>
        <w:ind w:left="5779" w:hanging="236"/>
      </w:pPr>
      <w:rPr>
        <w:rFonts w:hint="default"/>
        <w:lang w:val="ru-RU" w:eastAsia="en-US" w:bidi="ar-SA"/>
      </w:rPr>
    </w:lvl>
    <w:lvl w:ilvl="7" w:tplc="EB7484D8">
      <w:numFmt w:val="bullet"/>
      <w:lvlText w:val="•"/>
      <w:lvlJc w:val="left"/>
      <w:pPr>
        <w:ind w:left="6726" w:hanging="236"/>
      </w:pPr>
      <w:rPr>
        <w:rFonts w:hint="default"/>
        <w:lang w:val="ru-RU" w:eastAsia="en-US" w:bidi="ar-SA"/>
      </w:rPr>
    </w:lvl>
    <w:lvl w:ilvl="8" w:tplc="EFC28532">
      <w:numFmt w:val="bullet"/>
      <w:lvlText w:val="•"/>
      <w:lvlJc w:val="left"/>
      <w:pPr>
        <w:ind w:left="7673" w:hanging="2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07887"/>
    <w:rsid w:val="00607887"/>
    <w:rsid w:val="006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Завуч</cp:lastModifiedBy>
  <cp:revision>2</cp:revision>
  <dcterms:created xsi:type="dcterms:W3CDTF">2020-09-27T23:15:00Z</dcterms:created>
  <dcterms:modified xsi:type="dcterms:W3CDTF">2020-10-27T11:45:00Z</dcterms:modified>
</cp:coreProperties>
</file>