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DD" w:rsidRDefault="00A12AB8" w:rsidP="006427DD">
      <w:pPr>
        <w:pStyle w:val="Default"/>
        <w:rPr>
          <w:color w:val="auto"/>
        </w:rPr>
      </w:pPr>
      <w:r>
        <w:rPr>
          <w:noProof/>
          <w:color w:val="auto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-1092891</wp:posOffset>
            </wp:positionH>
            <wp:positionV relativeFrom="paragraph">
              <wp:posOffset>-426361</wp:posOffset>
            </wp:positionV>
            <wp:extent cx="7582397" cy="10598664"/>
            <wp:effectExtent l="19050" t="0" r="0" b="0"/>
            <wp:wrapNone/>
            <wp:docPr id="1" name="Рисунок 1" descr="\\Zamdir\d\Двойникова\для сайта\17-18\локальные акты для сайта по коррупции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amdir\d\Двойникова\для сайта\17-18\локальные акты для сайта по коррупции\00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397" cy="10598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7DD">
        <w:rPr>
          <w:color w:val="auto"/>
        </w:rPr>
        <w:t>Принято педагогическим советом                                                          Утверждаю.</w:t>
      </w:r>
    </w:p>
    <w:p w:rsidR="006427DD" w:rsidRDefault="006427DD" w:rsidP="006427DD">
      <w:pPr>
        <w:pStyle w:val="Default"/>
        <w:rPr>
          <w:color w:val="auto"/>
        </w:rPr>
      </w:pPr>
      <w:r>
        <w:rPr>
          <w:color w:val="auto"/>
        </w:rPr>
        <w:t xml:space="preserve">Протокол  №6 от 09.04.2018 г.                                                         Директор Гимназии №2  </w:t>
      </w:r>
    </w:p>
    <w:p w:rsidR="006427DD" w:rsidRDefault="006427DD" w:rsidP="006427DD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___________________                                  </w:t>
      </w:r>
    </w:p>
    <w:p w:rsidR="006427DD" w:rsidRDefault="006427DD" w:rsidP="006427DD">
      <w:pPr>
        <w:pStyle w:val="Default"/>
        <w:jc w:val="right"/>
        <w:rPr>
          <w:color w:val="auto"/>
        </w:rPr>
      </w:pPr>
      <w:r>
        <w:rPr>
          <w:color w:val="auto"/>
        </w:rPr>
        <w:t>Я.М.Стулова</w:t>
      </w:r>
    </w:p>
    <w:p w:rsidR="006427DD" w:rsidRDefault="006427DD" w:rsidP="006427DD">
      <w:pPr>
        <w:pStyle w:val="Default"/>
        <w:jc w:val="right"/>
        <w:rPr>
          <w:color w:val="auto"/>
        </w:rPr>
      </w:pPr>
      <w:r>
        <w:rPr>
          <w:color w:val="auto"/>
        </w:rPr>
        <w:t>Приказ № 70/1 от 09.04.2018 г.</w:t>
      </w:r>
    </w:p>
    <w:p w:rsidR="000C566F" w:rsidRDefault="000C566F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7DD" w:rsidRPr="006427DD" w:rsidRDefault="00E46CC1" w:rsidP="00642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7D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427DD" w:rsidRDefault="00E46CC1" w:rsidP="00642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7DD">
        <w:rPr>
          <w:rFonts w:ascii="Times New Roman" w:hAnsi="Times New Roman" w:cs="Times New Roman"/>
          <w:b/>
          <w:sz w:val="24"/>
          <w:szCs w:val="24"/>
        </w:rPr>
        <w:t>о кон</w:t>
      </w:r>
      <w:r w:rsidR="006427DD" w:rsidRPr="006427DD">
        <w:rPr>
          <w:rFonts w:ascii="Times New Roman" w:hAnsi="Times New Roman" w:cs="Times New Roman"/>
          <w:b/>
          <w:sz w:val="24"/>
          <w:szCs w:val="24"/>
        </w:rPr>
        <w:t>фликте интересов в Гимназии №2</w:t>
      </w:r>
    </w:p>
    <w:p w:rsidR="006427DD" w:rsidRPr="006427DD" w:rsidRDefault="006427DD" w:rsidP="00642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CC1" w:rsidRPr="006427DD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7DD">
        <w:rPr>
          <w:rFonts w:ascii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E46CC1" w:rsidRPr="00E46CC1" w:rsidRDefault="006427DD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 разработано на основе Федерального закона Российской Федерации от 25 декабря 2008г. № 273-ФЗ «О противодействии коррупции», Федерального закона от 29 декабря 2012г. № 273-ФЗ «Об образова</w:t>
      </w:r>
      <w:r>
        <w:rPr>
          <w:rFonts w:ascii="Times New Roman" w:hAnsi="Times New Roman" w:cs="Times New Roman"/>
          <w:sz w:val="24"/>
          <w:szCs w:val="24"/>
        </w:rPr>
        <w:t>нии в Российской Федерации»</w:t>
      </w:r>
      <w:r w:rsidR="00E46CC1" w:rsidRPr="00E46CC1">
        <w:rPr>
          <w:rFonts w:ascii="Times New Roman" w:hAnsi="Times New Roman" w:cs="Times New Roman"/>
          <w:sz w:val="24"/>
          <w:szCs w:val="24"/>
        </w:rPr>
        <w:t>.</w:t>
      </w:r>
    </w:p>
    <w:p w:rsidR="00E46CC1" w:rsidRPr="00E46CC1" w:rsidRDefault="006427DD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 Настоящее положение </w:t>
      </w:r>
      <w:r w:rsidR="00E46CC1" w:rsidRPr="00E46CC1">
        <w:rPr>
          <w:rFonts w:ascii="Times New Roman" w:hAnsi="Times New Roman" w:cs="Times New Roman"/>
          <w:sz w:val="24"/>
          <w:szCs w:val="24"/>
        </w:rPr>
        <w:t>(далее -</w:t>
      </w:r>
      <w:r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E46CC1" w:rsidRPr="00E46CC1">
        <w:rPr>
          <w:rFonts w:ascii="Times New Roman" w:hAnsi="Times New Roman" w:cs="Times New Roman"/>
          <w:sz w:val="24"/>
          <w:szCs w:val="24"/>
        </w:rPr>
        <w:t>) разработано и утверждено с целью регулирования и предотвращения конфликта</w:t>
      </w:r>
      <w:r>
        <w:rPr>
          <w:rFonts w:ascii="Times New Roman" w:hAnsi="Times New Roman" w:cs="Times New Roman"/>
          <w:sz w:val="24"/>
          <w:szCs w:val="24"/>
        </w:rPr>
        <w:t xml:space="preserve"> интересов в деятельности </w:t>
      </w:r>
      <w:r w:rsidR="00E46CC1" w:rsidRPr="00E46CC1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Гимназии №2, </w:t>
      </w:r>
      <w:r w:rsidR="00E46CC1" w:rsidRPr="00E46CC1">
        <w:rPr>
          <w:rFonts w:ascii="Times New Roman" w:hAnsi="Times New Roman" w:cs="Times New Roman"/>
          <w:sz w:val="24"/>
          <w:szCs w:val="24"/>
        </w:rPr>
        <w:t>возможных негативных последствий конфликта инт</w:t>
      </w:r>
      <w:r>
        <w:rPr>
          <w:rFonts w:ascii="Times New Roman" w:hAnsi="Times New Roman" w:cs="Times New Roman"/>
          <w:sz w:val="24"/>
          <w:szCs w:val="24"/>
        </w:rPr>
        <w:t>ересов в целом для Гимназии №2 (далее – Гимназия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1.3. Положение - это внутренний документ </w:t>
      </w:r>
      <w:r w:rsidR="006427DD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устанавливающий порядок выявления и урегулирования конфликта интересов, возникающих у работников </w:t>
      </w:r>
      <w:r w:rsidR="006427DD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1.4.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6427DD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способное привести к причинению вреда правам и законным интересам, имуществу и (или) деловой репутации </w:t>
      </w:r>
      <w:r w:rsidR="006427DD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работником которой он является. </w:t>
      </w:r>
    </w:p>
    <w:p w:rsidR="00E46CC1" w:rsidRDefault="006427DD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Действие настоящего П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оложения распространяется на всех работников </w:t>
      </w:r>
      <w:r>
        <w:rPr>
          <w:rFonts w:ascii="Times New Roman" w:hAnsi="Times New Roman" w:cs="Times New Roman"/>
          <w:sz w:val="24"/>
          <w:szCs w:val="24"/>
        </w:rPr>
        <w:t>Гимназии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 вне зависимости от уровня занимаемой ими должности и на фи</w:t>
      </w:r>
      <w:r>
        <w:rPr>
          <w:rFonts w:ascii="Times New Roman" w:hAnsi="Times New Roman" w:cs="Times New Roman"/>
          <w:sz w:val="24"/>
          <w:szCs w:val="24"/>
        </w:rPr>
        <w:t>зические лица, сотрудничающие с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Гимназией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 на основе гражданско-правовых договоров. </w:t>
      </w:r>
    </w:p>
    <w:p w:rsidR="006427DD" w:rsidRPr="00E46CC1" w:rsidRDefault="006427DD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CC1" w:rsidRPr="006427DD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7DD">
        <w:rPr>
          <w:rFonts w:ascii="Times New Roman" w:hAnsi="Times New Roman" w:cs="Times New Roman"/>
          <w:b/>
          <w:sz w:val="24"/>
          <w:szCs w:val="24"/>
        </w:rPr>
        <w:t>II. ОСНОВНЫЕ ПРИНЦИП</w:t>
      </w:r>
      <w:r w:rsidR="00BF3D3D">
        <w:rPr>
          <w:rFonts w:ascii="Times New Roman" w:hAnsi="Times New Roman" w:cs="Times New Roman"/>
          <w:b/>
          <w:sz w:val="24"/>
          <w:szCs w:val="24"/>
        </w:rPr>
        <w:t>Ы УПРАВЛЕНИЯ КОНФЛИКТОМ В Гимназии №2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2.1. В основу работы но управлению конфликтом интересов в </w:t>
      </w:r>
      <w:r w:rsidR="00BF3D3D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 положены следующие принципы: </w:t>
      </w:r>
    </w:p>
    <w:p w:rsid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2.1.1. Обязательность раскрытия сведений о реальном или потенциальном конфликте интересов.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2.1.2. Индивидуальное рассмотрени</w:t>
      </w:r>
      <w:r w:rsidR="00341420">
        <w:rPr>
          <w:rFonts w:ascii="Times New Roman" w:hAnsi="Times New Roman" w:cs="Times New Roman"/>
          <w:sz w:val="24"/>
          <w:szCs w:val="24"/>
        </w:rPr>
        <w:t xml:space="preserve">е и оценка </w:t>
      </w:r>
      <w:proofErr w:type="spellStart"/>
      <w:r w:rsidR="00341420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="00341420">
        <w:rPr>
          <w:rFonts w:ascii="Times New Roman" w:hAnsi="Times New Roman" w:cs="Times New Roman"/>
          <w:sz w:val="24"/>
          <w:szCs w:val="24"/>
        </w:rPr>
        <w:t xml:space="preserve"> рисков</w:t>
      </w:r>
      <w:r w:rsidRPr="00E46CC1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</w:t>
      </w:r>
      <w:r w:rsidR="00341420">
        <w:rPr>
          <w:rFonts w:ascii="Times New Roman" w:hAnsi="Times New Roman" w:cs="Times New Roman"/>
          <w:sz w:val="24"/>
          <w:szCs w:val="24"/>
        </w:rPr>
        <w:t>а интересов и его урегулировании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2.1.3. Конфиденциальность процесса раскрытия сведений о конфликте интересов и процесса его урегулирования.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2.1.4. Соблюдение баланса интересов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="00341420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и работника при урегулировании конфликта интересов. </w:t>
      </w:r>
    </w:p>
    <w:p w:rsid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2.1.5.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Зашита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341420">
        <w:rPr>
          <w:rFonts w:ascii="Times New Roman" w:hAnsi="Times New Roman" w:cs="Times New Roman"/>
          <w:sz w:val="24"/>
          <w:szCs w:val="24"/>
        </w:rPr>
        <w:t>Гимназией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420" w:rsidRPr="00E46CC1" w:rsidRDefault="00341420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CC1" w:rsidRP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20">
        <w:rPr>
          <w:rFonts w:ascii="Times New Roman" w:hAnsi="Times New Roman" w:cs="Times New Roman"/>
          <w:b/>
          <w:sz w:val="24"/>
          <w:szCs w:val="24"/>
        </w:rPr>
        <w:t xml:space="preserve">III. УСЛОВИЯ, ПРИ КОТОРЫХ ВОЗНИКАЕТ ИЛИ МОЖЕТ ВОЗНИКНУТЬ КОНФЛИКТ ИНТЕРЕСОВ ПЕДАГОГИЧЕСКОГО РАБОТНИКА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3.1. В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="00341420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 выделяют следующие условия: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3.1.1. Условия (ситуации), при которых всегда возникает к</w:t>
      </w:r>
      <w:r w:rsidR="00341420">
        <w:rPr>
          <w:rFonts w:ascii="Times New Roman" w:hAnsi="Times New Roman" w:cs="Times New Roman"/>
          <w:sz w:val="24"/>
          <w:szCs w:val="24"/>
        </w:rPr>
        <w:t>онфликт интересов педагогического</w:t>
      </w:r>
      <w:r w:rsidRPr="00E46CC1">
        <w:rPr>
          <w:rFonts w:ascii="Times New Roman" w:hAnsi="Times New Roman" w:cs="Times New Roman"/>
          <w:sz w:val="24"/>
          <w:szCs w:val="24"/>
        </w:rPr>
        <w:t xml:space="preserve"> работника.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3.1.2. Условия (ситуации), при которых может возникнуть конфликт интересов педагогического работника.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lastRenderedPageBreak/>
        <w:t xml:space="preserve">3.2. К условиям (ситуациям), при которых всегда возникает конфликт интересов педагогического работника, относятся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3.2.1. Педагогический работник ведет бесплатны</w:t>
      </w:r>
      <w:r w:rsidR="00341420">
        <w:rPr>
          <w:rFonts w:ascii="Times New Roman" w:hAnsi="Times New Roman" w:cs="Times New Roman"/>
          <w:sz w:val="24"/>
          <w:szCs w:val="24"/>
        </w:rPr>
        <w:t>е и платные занятия, направленн</w:t>
      </w:r>
      <w:r w:rsidRPr="00E46CC1">
        <w:rPr>
          <w:rFonts w:ascii="Times New Roman" w:hAnsi="Times New Roman" w:cs="Times New Roman"/>
          <w:sz w:val="24"/>
          <w:szCs w:val="24"/>
        </w:rPr>
        <w:t xml:space="preserve">ые на повышение качества учебных достижений ученика, у одних и тех же обучающихся. </w:t>
      </w:r>
    </w:p>
    <w:p w:rsid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3.2.2. Педагогический работник занимается репетиторством с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, которых он обучает.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3.2.3. Педагогический работник является членом жюри конкурсных мероприятий с участием своих обучающихся.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3.2.4.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3.2.5. Получение педагогическим работником подарков и иных услуг от родителей (законных представителей) обучающихся.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3.2.6. Нарушение иных установленных запретов и ограничений для педагогических работников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3.3. К условиям (ситуациям), при которых может возникнуть конф</w:t>
      </w:r>
      <w:r w:rsidR="00341420">
        <w:rPr>
          <w:rFonts w:ascii="Times New Roman" w:hAnsi="Times New Roman" w:cs="Times New Roman"/>
          <w:sz w:val="24"/>
          <w:szCs w:val="24"/>
        </w:rPr>
        <w:t>ликт интересов педагогического</w:t>
      </w:r>
      <w:r w:rsidRPr="00E46CC1">
        <w:rPr>
          <w:rFonts w:ascii="Times New Roman" w:hAnsi="Times New Roman" w:cs="Times New Roman"/>
          <w:sz w:val="24"/>
          <w:szCs w:val="24"/>
        </w:rPr>
        <w:t xml:space="preserve"> работника, относятся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3.3.1. Участие педагогического работника в наборе (приеме)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3.3.2. Сбор финансовых средств на нужды обучающихся по доверенности родителей (законных представителей) обучающихся.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3.3.3. Участие педагогического работника в установлении, определении форм и способов поощрений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 своих обучающихся. </w:t>
      </w:r>
    </w:p>
    <w:p w:rsid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3.3.4. Иные условия (ситуации), при которых может возникнуть конфликт интересов педагогического работника. </w:t>
      </w:r>
    </w:p>
    <w:p w:rsidR="00341420" w:rsidRPr="00E46CC1" w:rsidRDefault="00341420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CC1" w:rsidRP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20">
        <w:rPr>
          <w:rFonts w:ascii="Times New Roman" w:hAnsi="Times New Roman" w:cs="Times New Roman"/>
          <w:b/>
          <w:sz w:val="24"/>
          <w:szCs w:val="24"/>
        </w:rPr>
        <w:t xml:space="preserve">IV. ОГРАНИЧЕНИЯ, НАЛАГАЕМЫЕ НА </w:t>
      </w:r>
      <w:r w:rsidR="00341420">
        <w:rPr>
          <w:rFonts w:ascii="Times New Roman" w:hAnsi="Times New Roman" w:cs="Times New Roman"/>
          <w:b/>
          <w:sz w:val="24"/>
          <w:szCs w:val="24"/>
        </w:rPr>
        <w:t>ПЕДАГОГИЧЕСКИХ РАБОТНИКОВ Гимназии №2</w:t>
      </w:r>
      <w:r w:rsidRPr="00341420">
        <w:rPr>
          <w:rFonts w:ascii="Times New Roman" w:hAnsi="Times New Roman" w:cs="Times New Roman"/>
          <w:b/>
          <w:sz w:val="24"/>
          <w:szCs w:val="24"/>
        </w:rPr>
        <w:t xml:space="preserve"> ПРИ ОСУЩЕСТВЛЕНИИ ИМИ ПРОФЕССИОНАЛЬНОЙ ДЕЯТЕЛЬНОСТИ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4.1. В целях предотвращения возникновения (появления) условий (ситуаций), при которых всегда возникает конфликт интересов педагогического работника и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устанавливаются ограничения, налагаемые на педагогических работников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="00341420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 при осуществлении ими </w:t>
      </w:r>
      <w:r w:rsidR="00341420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деятельности. </w:t>
      </w:r>
      <w:r w:rsidRPr="00E46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4.2. На педагогических работников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="00341420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при осуществлении ими профессиональной деятельности налагаются следующие ограничения: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4.2.1. Запрет на занятия репетиторством с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, которых он обучает. </w:t>
      </w:r>
    </w:p>
    <w:p w:rsidR="00E46CC1" w:rsidRPr="00E46CC1" w:rsidRDefault="00341420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Запрет н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а членство в жюри конкурсных мероприятий с участием своих обучающихся, за исключением случаев и порядка, предусмотренных и (или) согласованных с администрацией </w:t>
      </w:r>
      <w:r>
        <w:rPr>
          <w:rFonts w:ascii="Times New Roman" w:hAnsi="Times New Roman" w:cs="Times New Roman"/>
          <w:sz w:val="24"/>
          <w:szCs w:val="24"/>
        </w:rPr>
        <w:t>Гимназии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, предусмотренным уставом </w:t>
      </w:r>
      <w:r>
        <w:rPr>
          <w:rFonts w:ascii="Times New Roman" w:hAnsi="Times New Roman" w:cs="Times New Roman"/>
          <w:sz w:val="24"/>
          <w:szCs w:val="24"/>
        </w:rPr>
        <w:t>Гимназии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4.2.3. Запрет на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отношений.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 4.2.4. Запрет на получение педагогическим работником подарков и иных услуг от родителей (законных представителей) обучающихся, за исключением случаев и порядка, предусмотренных и (или) согласованных с администрацией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предусмотренным уставом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4.3. Не рекомендуется педагогическим работникам ведение бесплатных </w:t>
      </w:r>
      <w:r w:rsidR="00341420">
        <w:rPr>
          <w:rFonts w:ascii="Times New Roman" w:hAnsi="Times New Roman" w:cs="Times New Roman"/>
          <w:sz w:val="24"/>
          <w:szCs w:val="24"/>
        </w:rPr>
        <w:t>и платных занятий, направленн</w:t>
      </w:r>
      <w:r w:rsidRPr="00E46CC1">
        <w:rPr>
          <w:rFonts w:ascii="Times New Roman" w:hAnsi="Times New Roman" w:cs="Times New Roman"/>
          <w:sz w:val="24"/>
          <w:szCs w:val="24"/>
        </w:rPr>
        <w:t xml:space="preserve">ых на повышение качества учебных достижений школьников, у одних и тех же обучающихся. </w:t>
      </w:r>
    </w:p>
    <w:p w:rsid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4.4. Педагогические работники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="00341420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обязаны соблюдать установленные п. 4.2. настоящего раздела ограничения и иные </w:t>
      </w:r>
      <w:proofErr w:type="gramStart"/>
      <w:r w:rsidRPr="00E46CC1">
        <w:rPr>
          <w:rFonts w:ascii="Times New Roman" w:hAnsi="Times New Roman" w:cs="Times New Roman"/>
          <w:sz w:val="24"/>
          <w:szCs w:val="24"/>
        </w:rPr>
        <w:t>ограничения</w:t>
      </w:r>
      <w:proofErr w:type="gramEnd"/>
      <w:r w:rsidRPr="00E46CC1">
        <w:rPr>
          <w:rFonts w:ascii="Times New Roman" w:hAnsi="Times New Roman" w:cs="Times New Roman"/>
          <w:sz w:val="24"/>
          <w:szCs w:val="24"/>
        </w:rPr>
        <w:t xml:space="preserve"> и запреты, установленные локальными нормативными актами </w:t>
      </w:r>
      <w:r w:rsidR="00341420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420" w:rsidRPr="00E46CC1" w:rsidRDefault="00341420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CC1" w:rsidRPr="00341420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20">
        <w:rPr>
          <w:rFonts w:ascii="Times New Roman" w:hAnsi="Times New Roman" w:cs="Times New Roman"/>
          <w:b/>
          <w:sz w:val="24"/>
          <w:szCs w:val="24"/>
        </w:rPr>
        <w:t xml:space="preserve">V. ПОРЯДОК ПРЕДОТВРАЩЕНИЯ И УРЕГУЛИРОВАНИЯ КОНФЛИКТА ИНТЕРЕСОВ ПЕДАГОГИЧЕСКИХ РАБОТНИКОВ ПРИ ОСУЩЕСТВЛЕНИИ ИМИ ПРОФЕССИОНАЛЬНОЙ ДЕЯТЕЛЬНОСТИ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lastRenderedPageBreak/>
        <w:t xml:space="preserve"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 С целью предотвращения возможного конфликта интересов педагогическою работника в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="003937A6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реализуются следующие мероприятия: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5.2.1. При принятии решений, локальных нормативных актов, затрагивающих права обучающихся и работников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, учитывается мнение Совета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5.2.2. 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в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>.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5.2.3. Обеспечивается информационная открытость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="003937A6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действующего законодательства.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5.2.4. Осуществляйся четкая регламентация деятельности педагогических работников внутренними локальными нормативными актами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5.2.5. Обеспечивается введение прозрачных процедур внутренней оценки для управления качеством образования в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5.2.6. Осуществляется создание системы сбора и анализа информации об индивидуальных образовательных достижениях обучающихся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5.2.7. Осуществляются иные мероприятия, направленные па предотвращение возможного конфликта интересов педагогического работника в </w:t>
      </w:r>
      <w:r w:rsidR="003937A6">
        <w:rPr>
          <w:rFonts w:ascii="Times New Roman" w:hAnsi="Times New Roman" w:cs="Times New Roman"/>
          <w:sz w:val="24"/>
          <w:szCs w:val="24"/>
        </w:rPr>
        <w:t>Гимназии №2.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5.3. Педагогические работники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="003937A6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>5.4. В случае возникновения конфликта интересов педагогический работник незамедлительно обязан проинформировать об этом</w:t>
      </w:r>
      <w:r w:rsidR="003937A6">
        <w:rPr>
          <w:rFonts w:ascii="Times New Roman" w:hAnsi="Times New Roman" w:cs="Times New Roman"/>
          <w:sz w:val="24"/>
          <w:szCs w:val="24"/>
        </w:rPr>
        <w:t xml:space="preserve"> в письменной форме директора </w:t>
      </w:r>
      <w:r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8CB" w:rsidRDefault="00E46CC1" w:rsidP="001148CB">
      <w:pPr>
        <w:pStyle w:val="Default"/>
        <w:jc w:val="both"/>
      </w:pPr>
      <w:r w:rsidRPr="00E46CC1">
        <w:t xml:space="preserve">5.5. Директор </w:t>
      </w:r>
      <w:r w:rsidR="003937A6">
        <w:t>Гимназии №2</w:t>
      </w:r>
      <w:r w:rsidR="003937A6" w:rsidRPr="00E46CC1">
        <w:t xml:space="preserve"> </w:t>
      </w:r>
      <w:r w:rsidRPr="00E46CC1">
        <w:t xml:space="preserve">в трехдневный срок со дня, когда ему стало известно о конфликте интересов педагогического работника, обязан вынести данный вопрос на рассмотрение комиссии </w:t>
      </w:r>
      <w:r w:rsidR="001148CB">
        <w:t xml:space="preserve">по противодействию коррупции, соблюдению требований к служебному поведению работников Гимназии №2 и урегулированию конфликта интересов в Гимназии №2. </w:t>
      </w:r>
    </w:p>
    <w:p w:rsidR="00E46CC1" w:rsidRPr="00E46CC1" w:rsidRDefault="00E46CC1" w:rsidP="001148CB">
      <w:pPr>
        <w:pStyle w:val="Default"/>
        <w:jc w:val="both"/>
      </w:pPr>
      <w:r w:rsidRPr="00E46CC1">
        <w:t xml:space="preserve">5.6. Решение </w:t>
      </w:r>
      <w:r w:rsidR="001148CB">
        <w:t xml:space="preserve">комиссии по противодействию коррупции, соблюдению требований к служебному поведению работников Гимназии №2 и урегулированию конфликта интересов в Гимназии №2 </w:t>
      </w:r>
      <w:r w:rsidRPr="00E46CC1">
        <w:t xml:space="preserve">при рассмотрении вопросов, связанных с возникновением конфликта интересов педагогического работника </w:t>
      </w:r>
      <w:r w:rsidR="003937A6">
        <w:t>Гимназии №2</w:t>
      </w:r>
      <w:r w:rsidRPr="00E46CC1">
        <w:t xml:space="preserve">,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:rsidR="00E46CC1" w:rsidRPr="00E46CC1" w:rsidRDefault="00E46CC1" w:rsidP="001148CB">
      <w:pPr>
        <w:pStyle w:val="Default"/>
        <w:jc w:val="both"/>
      </w:pPr>
      <w:r w:rsidRPr="00E46CC1">
        <w:t xml:space="preserve">5.7. Решение </w:t>
      </w:r>
      <w:r w:rsidR="001148CB">
        <w:t xml:space="preserve">комиссии по противодействию коррупции, соблюдению требований к служебному поведению работников Гимназии №2 и урегулированию конфликта интересов в Гимназии №2 </w:t>
      </w:r>
      <w:r w:rsidRPr="00E46CC1">
        <w:t xml:space="preserve">при рассмотрении вопросов, связанных с возникновением конфликта интересов педагогического работника </w:t>
      </w:r>
      <w:r w:rsidR="003937A6">
        <w:t>Гимназии №2</w:t>
      </w:r>
      <w:r w:rsidRPr="00E46CC1">
        <w:t xml:space="preserve">, может быть обжаловало в установленном законодательством Российской Федерации порядке. </w:t>
      </w:r>
    </w:p>
    <w:p w:rsidR="00BD44C1" w:rsidRPr="003937A6" w:rsidRDefault="00E46CC1" w:rsidP="001148CB">
      <w:pPr>
        <w:pStyle w:val="Default"/>
        <w:jc w:val="both"/>
      </w:pPr>
      <w:r w:rsidRPr="00E46CC1">
        <w:t xml:space="preserve">5.8. До принятия решения </w:t>
      </w:r>
      <w:r w:rsidR="001148CB">
        <w:t xml:space="preserve">комиссии по противодействию коррупции, соблюдению требований к служебному поведению работников Гимназии №2 и урегулированию конфликта интересов в Гимназии №2 </w:t>
      </w:r>
      <w:r w:rsidR="00BD44C1" w:rsidRPr="003937A6">
        <w:t xml:space="preserve">директор </w:t>
      </w:r>
      <w:r w:rsidR="003937A6" w:rsidRPr="003937A6">
        <w:t xml:space="preserve">Гимназии №2 </w:t>
      </w:r>
      <w:r w:rsidR="00BD44C1" w:rsidRPr="003937A6">
        <w:t xml:space="preserve"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 в </w:t>
      </w:r>
      <w:r w:rsidR="003937A6" w:rsidRPr="003937A6">
        <w:t>Гимназии №2</w:t>
      </w:r>
      <w:r w:rsidR="00BD44C1" w:rsidRPr="003937A6">
        <w:t xml:space="preserve">. </w:t>
      </w:r>
    </w:p>
    <w:p w:rsidR="003937A6" w:rsidRPr="003937A6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 xml:space="preserve">5.9. Директор </w:t>
      </w:r>
      <w:r w:rsidR="003937A6" w:rsidRPr="003937A6">
        <w:rPr>
          <w:rFonts w:ascii="Times New Roman" w:hAnsi="Times New Roman" w:cs="Times New Roman"/>
          <w:sz w:val="24"/>
          <w:szCs w:val="24"/>
        </w:rPr>
        <w:t>Гимназии №2</w:t>
      </w:r>
      <w:r w:rsidRPr="003937A6">
        <w:rPr>
          <w:rFonts w:ascii="Times New Roman" w:hAnsi="Times New Roman" w:cs="Times New Roman"/>
          <w:sz w:val="24"/>
          <w:szCs w:val="24"/>
        </w:rPr>
        <w:t xml:space="preserve"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:rsidR="00BD44C1" w:rsidRPr="009D6E8C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E8C">
        <w:rPr>
          <w:rFonts w:ascii="Times New Roman" w:hAnsi="Times New Roman" w:cs="Times New Roman"/>
          <w:b/>
          <w:sz w:val="24"/>
          <w:szCs w:val="24"/>
        </w:rPr>
        <w:lastRenderedPageBreak/>
        <w:t>VI. ПОРЯДОК РАСКРЫТИЯ КОНФ</w:t>
      </w:r>
      <w:r w:rsidR="009D6E8C">
        <w:rPr>
          <w:rFonts w:ascii="Times New Roman" w:hAnsi="Times New Roman" w:cs="Times New Roman"/>
          <w:b/>
          <w:sz w:val="24"/>
          <w:szCs w:val="24"/>
        </w:rPr>
        <w:t>ЛИКТА ИНТЕРЕСОВ РАБОТНИКОМ Гимназии №2</w:t>
      </w:r>
      <w:proofErr w:type="gramStart"/>
      <w:r w:rsidRPr="009D6E8C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9D6E8C">
        <w:rPr>
          <w:rFonts w:ascii="Times New Roman" w:hAnsi="Times New Roman" w:cs="Times New Roman"/>
          <w:b/>
          <w:sz w:val="24"/>
          <w:szCs w:val="24"/>
        </w:rPr>
        <w:t xml:space="preserve"> ПОРЯДОК ЕГО УРЕГУЛИРОВАНИЯ, В ТОМ ЧИСЛЕ ВВОЗМОЖНЫЕ СПОСОБЫ РАЗРЕШЕНИЯ ВОЗНИКШЕГО КОНФЛИКТА ИНТЕРЕСОВ </w:t>
      </w:r>
    </w:p>
    <w:p w:rsidR="00BD44C1" w:rsidRPr="003937A6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 xml:space="preserve">6.1. Процедура раскрытия конфликта интересов доводится до сведения всех работников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Pr="003937A6">
        <w:rPr>
          <w:rFonts w:ascii="Times New Roman" w:hAnsi="Times New Roman" w:cs="Times New Roman"/>
          <w:sz w:val="24"/>
          <w:szCs w:val="24"/>
        </w:rPr>
        <w:t xml:space="preserve">. Устанавливаются следующие виды раскрытия конфликта интересов, в том числе: </w:t>
      </w:r>
    </w:p>
    <w:p w:rsidR="00BD44C1" w:rsidRPr="003937A6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 xml:space="preserve">6.1.1. Раскрытие сведений о конфликте интересов при приеме на работу. </w:t>
      </w:r>
    </w:p>
    <w:p w:rsidR="00BD44C1" w:rsidRPr="003937A6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 xml:space="preserve">6.1.2. Раскрытие сведений о конфликте интересов при назначении на новую должность. </w:t>
      </w:r>
    </w:p>
    <w:p w:rsidR="00BD44C1" w:rsidRPr="003937A6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 xml:space="preserve">6.1.3. Разовое раскрытие сведений по мере возникновения ситуаций конфликта интересов. </w:t>
      </w:r>
    </w:p>
    <w:p w:rsidR="009D6E8C" w:rsidRDefault="009D6E8C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Раскрытие сведений</w:t>
      </w:r>
      <w:r w:rsidR="00BD44C1" w:rsidRPr="003937A6">
        <w:rPr>
          <w:rFonts w:ascii="Times New Roman" w:hAnsi="Times New Roman" w:cs="Times New Roman"/>
          <w:sz w:val="24"/>
          <w:szCs w:val="24"/>
        </w:rPr>
        <w:t xml:space="preserve">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</w:t>
      </w:r>
      <w:r>
        <w:rPr>
          <w:rFonts w:ascii="Times New Roman" w:hAnsi="Times New Roman" w:cs="Times New Roman"/>
          <w:sz w:val="24"/>
          <w:szCs w:val="24"/>
        </w:rPr>
        <w:t xml:space="preserve"> фиксацией в письменном виде. </w:t>
      </w:r>
    </w:p>
    <w:p w:rsidR="00E46CC1" w:rsidRPr="00E46CC1" w:rsidRDefault="00BD44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7A6">
        <w:rPr>
          <w:rFonts w:ascii="Times New Roman" w:hAnsi="Times New Roman" w:cs="Times New Roman"/>
          <w:sz w:val="24"/>
          <w:szCs w:val="24"/>
        </w:rPr>
        <w:t>6.3. Должностным лицом, ответственным за пр</w:t>
      </w:r>
      <w:r w:rsidR="009D6E8C">
        <w:rPr>
          <w:rFonts w:ascii="Times New Roman" w:hAnsi="Times New Roman" w:cs="Times New Roman"/>
          <w:sz w:val="24"/>
          <w:szCs w:val="24"/>
        </w:rPr>
        <w:t xml:space="preserve">иём 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сведений о возникающих (имеющихся) конфликтах интересов, является председатель комиссии по противодействию коррупции в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6.4.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6.5.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рисков и выбора наиболее подходящей формы урегулирования конфликта интересов.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6.6. В итоге этой работы </w:t>
      </w:r>
      <w:r w:rsidR="009D6E8C">
        <w:rPr>
          <w:rFonts w:ascii="Times New Roman" w:hAnsi="Times New Roman" w:cs="Times New Roman"/>
          <w:sz w:val="24"/>
          <w:szCs w:val="24"/>
        </w:rPr>
        <w:t>Гимназия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 может прийти к следующим выводам: </w:t>
      </w:r>
    </w:p>
    <w:p w:rsidR="00E46CC1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6.6.1. Ситуация, сведения о которой были представлены работником, не являются конфликтом интересов и, как следствие, ситуация не нуждается в специальных способах урегулирования.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6.6.2. Конфликт интересов имеет место, необходимо использовать различные способы его разрешения, в том числе: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а) Ограничение доступа работника к конкретной информации, которая может затрагивать личные интересы работника.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б) Добровольный отказ работника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в) Пересмотр и изменение функциональных обязанностей работника.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г) Перевод работника на должность, предусматривающую выполнение функциональных обязанностей, не связанных с конфликтом интересов.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6CC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46CC1">
        <w:rPr>
          <w:rFonts w:ascii="Times New Roman" w:hAnsi="Times New Roman" w:cs="Times New Roman"/>
          <w:sz w:val="24"/>
          <w:szCs w:val="24"/>
        </w:rPr>
        <w:t xml:space="preserve">) Отказ работника от своего личного интереса, порождающего конфликт с интересами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е) Увольнение работника из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по инициативе работника.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ж) Иной способ разрешения конфликта. </w:t>
      </w:r>
    </w:p>
    <w:p w:rsidR="009D6E8C" w:rsidRDefault="009D6E8C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В каждом конкретном случае п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о договоренности </w:t>
      </w:r>
      <w:r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="00E46CC1" w:rsidRPr="00E46CC1">
        <w:rPr>
          <w:rFonts w:ascii="Times New Roman" w:hAnsi="Times New Roman" w:cs="Times New Roman"/>
          <w:sz w:val="24"/>
          <w:szCs w:val="24"/>
        </w:rPr>
        <w:t xml:space="preserve">и работника, раскрывшего сведения о конфликте интересов, могут быть найдены иные формы его урегулирования.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6.8.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</w:t>
      </w:r>
      <w:proofErr w:type="spellStart"/>
      <w:r w:rsidRPr="00E46CC1">
        <w:rPr>
          <w:rFonts w:ascii="Times New Roman" w:hAnsi="Times New Roman" w:cs="Times New Roman"/>
          <w:sz w:val="24"/>
          <w:szCs w:val="24"/>
        </w:rPr>
        <w:t>зффективными</w:t>
      </w:r>
      <w:proofErr w:type="spellEnd"/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6.9.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Pr="00E46C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E8C" w:rsidRDefault="009D6E8C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E8C" w:rsidRP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E8C">
        <w:rPr>
          <w:rFonts w:ascii="Times New Roman" w:hAnsi="Times New Roman" w:cs="Times New Roman"/>
          <w:b/>
          <w:sz w:val="24"/>
          <w:szCs w:val="24"/>
        </w:rPr>
        <w:t xml:space="preserve">VII. ОБЯЗАННОСТИ РАБОТНИКОВ В СВЯЗИ С РАСКРЫТИЕМ И УРЕГУЛИРОВАНИЕМ КОНФЛИКТА ИНТЕРЕСОВ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lastRenderedPageBreak/>
        <w:t xml:space="preserve">7.1. Положением устанавливаются следующие обязанности работников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 xml:space="preserve">в связи с раскрытием и урегулированием конфликта интересов: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7.1.1. При принятии решений по деловым вопросам и выполнении своих трудовых обязанностей руководствоваться интересами </w:t>
      </w:r>
      <w:r w:rsidR="009D6E8C">
        <w:rPr>
          <w:rFonts w:ascii="Times New Roman" w:hAnsi="Times New Roman" w:cs="Times New Roman"/>
          <w:sz w:val="24"/>
          <w:szCs w:val="24"/>
        </w:rPr>
        <w:t>Гимназии №2</w:t>
      </w:r>
      <w:r w:rsidR="009D6E8C" w:rsidRPr="00E46CC1">
        <w:rPr>
          <w:rFonts w:ascii="Times New Roman" w:hAnsi="Times New Roman" w:cs="Times New Roman"/>
          <w:sz w:val="24"/>
          <w:szCs w:val="24"/>
        </w:rPr>
        <w:t xml:space="preserve"> </w:t>
      </w:r>
      <w:r w:rsidRPr="00E46CC1">
        <w:rPr>
          <w:rFonts w:ascii="Times New Roman" w:hAnsi="Times New Roman" w:cs="Times New Roman"/>
          <w:sz w:val="24"/>
          <w:szCs w:val="24"/>
        </w:rPr>
        <w:t>- без учета своих личных интересов, интересов своих родственников и дру</w:t>
      </w:r>
      <w:r w:rsidR="009D6E8C">
        <w:rPr>
          <w:rFonts w:ascii="Times New Roman" w:hAnsi="Times New Roman" w:cs="Times New Roman"/>
          <w:sz w:val="24"/>
          <w:szCs w:val="24"/>
        </w:rPr>
        <w:t xml:space="preserve">зей.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7.1.2. Избегать (по возможности) ситуаций и обстоятельств, которые могут привести к конфликту интересов. </w:t>
      </w:r>
    </w:p>
    <w:p w:rsidR="009D6E8C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7.1.3. Раскрывать возникший (реальный) или потенциальный конфликт интересов. </w:t>
      </w:r>
    </w:p>
    <w:p w:rsidR="00D50010" w:rsidRPr="00E46CC1" w:rsidRDefault="00E46CC1" w:rsidP="00E4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1">
        <w:rPr>
          <w:rFonts w:ascii="Times New Roman" w:hAnsi="Times New Roman" w:cs="Times New Roman"/>
          <w:sz w:val="24"/>
          <w:szCs w:val="24"/>
        </w:rPr>
        <w:t xml:space="preserve">7.1.4. Содействовать урегулированию возникшего конфликта интересов. </w:t>
      </w:r>
    </w:p>
    <w:sectPr w:rsidR="00D50010" w:rsidRPr="00E46CC1" w:rsidSect="006427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46CC1"/>
    <w:rsid w:val="000C566F"/>
    <w:rsid w:val="001148CB"/>
    <w:rsid w:val="00341420"/>
    <w:rsid w:val="003937A6"/>
    <w:rsid w:val="00520D30"/>
    <w:rsid w:val="006427DD"/>
    <w:rsid w:val="006669E8"/>
    <w:rsid w:val="008E5723"/>
    <w:rsid w:val="00990E01"/>
    <w:rsid w:val="009D6E8C"/>
    <w:rsid w:val="00A12AB8"/>
    <w:rsid w:val="00AE6347"/>
    <w:rsid w:val="00BD44C1"/>
    <w:rsid w:val="00BF3D3D"/>
    <w:rsid w:val="00D50010"/>
    <w:rsid w:val="00E46CC1"/>
    <w:rsid w:val="00F3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27D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1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</dc:creator>
  <cp:keywords/>
  <dc:description/>
  <cp:lastModifiedBy>зам ИОП</cp:lastModifiedBy>
  <cp:revision>10</cp:revision>
  <cp:lastPrinted>2018-04-25T14:16:00Z</cp:lastPrinted>
  <dcterms:created xsi:type="dcterms:W3CDTF">2018-04-25T10:06:00Z</dcterms:created>
  <dcterms:modified xsi:type="dcterms:W3CDTF">2018-04-27T06:47:00Z</dcterms:modified>
</cp:coreProperties>
</file>