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4090"/>
      </w:tblGrid>
      <w:tr w:rsidR="00A63B23" w:rsidRPr="00824648" w:rsidTr="00FE6728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384A" w:rsidRPr="0009384A" w:rsidRDefault="0009384A" w:rsidP="0009384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C55F9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4A">
        <w:rPr>
          <w:rFonts w:ascii="Times New Roman" w:hAnsi="Times New Roman" w:cs="Times New Roman"/>
          <w:b/>
          <w:sz w:val="24"/>
          <w:szCs w:val="24"/>
        </w:rPr>
        <w:t>П</w:t>
      </w:r>
      <w:r w:rsidR="00CB29B6">
        <w:rPr>
          <w:rFonts w:ascii="Times New Roman" w:hAnsi="Times New Roman" w:cs="Times New Roman"/>
          <w:b/>
          <w:sz w:val="24"/>
          <w:szCs w:val="24"/>
        </w:rPr>
        <w:t>оложение о поряд</w:t>
      </w:r>
      <w:r w:rsidRPr="0009384A">
        <w:rPr>
          <w:rFonts w:ascii="Times New Roman" w:hAnsi="Times New Roman" w:cs="Times New Roman"/>
          <w:b/>
          <w:sz w:val="24"/>
          <w:szCs w:val="24"/>
        </w:rPr>
        <w:t>к</w:t>
      </w:r>
      <w:r w:rsidR="00CB29B6">
        <w:rPr>
          <w:rFonts w:ascii="Times New Roman" w:hAnsi="Times New Roman" w:cs="Times New Roman"/>
          <w:b/>
          <w:sz w:val="24"/>
          <w:szCs w:val="24"/>
        </w:rPr>
        <w:t>е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384A">
        <w:rPr>
          <w:rFonts w:ascii="Times New Roman" w:hAnsi="Times New Roman" w:cs="Times New Roman"/>
          <w:b/>
          <w:sz w:val="24"/>
          <w:szCs w:val="24"/>
        </w:rPr>
        <w:t xml:space="preserve">уведомления работодателя о </w:t>
      </w:r>
      <w:r w:rsidR="00A63B23">
        <w:rPr>
          <w:rFonts w:ascii="Times New Roman" w:hAnsi="Times New Roman" w:cs="Times New Roman"/>
          <w:b/>
          <w:sz w:val="24"/>
          <w:szCs w:val="24"/>
        </w:rPr>
        <w:t>случаях</w:t>
      </w:r>
      <w:r w:rsidRPr="0009384A">
        <w:rPr>
          <w:rFonts w:ascii="Times New Roman" w:hAnsi="Times New Roman" w:cs="Times New Roman"/>
          <w:b/>
          <w:sz w:val="24"/>
          <w:szCs w:val="24"/>
        </w:rPr>
        <w:t xml:space="preserve"> склонения рабо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тника Гимназии №2 </w:t>
      </w:r>
      <w:r w:rsidRPr="000938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 или о ставшей известной работнику информации о случаях совершения коррупционных правонарушений</w:t>
      </w:r>
    </w:p>
    <w:p w:rsidR="0009384A" w:rsidRPr="0009384A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4A" w:rsidRPr="0009384A" w:rsidRDefault="003C55F9" w:rsidP="0009384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4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384A" w:rsidRDefault="00A63B23" w:rsidP="000938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в целях реализации Федерального закона от 25 </w:t>
      </w:r>
    </w:p>
    <w:p w:rsidR="000E096E" w:rsidRPr="0009384A" w:rsidRDefault="00A63B23" w:rsidP="00093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2008 года N 273-ФЗ «О противодействии коррупции»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и определяет: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- процедуру уведомления работодателя работником </w:t>
      </w:r>
      <w:r w:rsidR="00A63B23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Pr="000E096E">
        <w:rPr>
          <w:rFonts w:ascii="Times New Roman" w:hAnsi="Times New Roman" w:cs="Times New Roman"/>
          <w:sz w:val="24"/>
          <w:szCs w:val="24"/>
        </w:rPr>
        <w:t xml:space="preserve">(далее - работник) о фактах обращения к нему в целях склонения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порядок регистрации уведомлений; 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- порядок организации проверки сведений, содержащихся в уведомлениях.</w:t>
      </w:r>
    </w:p>
    <w:p w:rsidR="003C55F9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 </w:t>
      </w:r>
      <w:r w:rsidRPr="0009384A">
        <w:rPr>
          <w:rFonts w:ascii="Times New Roman" w:hAnsi="Times New Roman" w:cs="Times New Roman"/>
          <w:b/>
          <w:sz w:val="24"/>
          <w:szCs w:val="24"/>
        </w:rPr>
        <w:t>Процедура уведомления работодателя о фактах обращения к работнику в целях склонения к совершению коррупционных действий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E096E">
        <w:rPr>
          <w:rFonts w:ascii="Times New Roman" w:hAnsi="Times New Roman" w:cs="Times New Roman"/>
          <w:sz w:val="24"/>
          <w:szCs w:val="24"/>
        </w:rPr>
        <w:t>Работник обязан уведомлять работод</w:t>
      </w:r>
      <w:r w:rsidR="00A63B23">
        <w:rPr>
          <w:rFonts w:ascii="Times New Roman" w:hAnsi="Times New Roman" w:cs="Times New Roman"/>
          <w:sz w:val="24"/>
          <w:szCs w:val="24"/>
        </w:rPr>
        <w:t>ателя в лице директора Гимназии №2 (далее – Гимназия №2</w:t>
      </w:r>
      <w:r w:rsidRPr="000E096E">
        <w:rPr>
          <w:rFonts w:ascii="Times New Roman" w:hAnsi="Times New Roman" w:cs="Times New Roman"/>
          <w:sz w:val="24"/>
          <w:szCs w:val="24"/>
        </w:rPr>
        <w:t>) обо всех случаях непосредственного обращения к нему каких- 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</w:t>
      </w:r>
      <w:proofErr w:type="gramEnd"/>
      <w:r w:rsidRPr="000E096E">
        <w:rPr>
          <w:rFonts w:ascii="Times New Roman" w:hAnsi="Times New Roman" w:cs="Times New Roman"/>
          <w:sz w:val="24"/>
          <w:szCs w:val="24"/>
        </w:rPr>
        <w:t xml:space="preserve"> имущественного характера, иных имущественных прав для себя или для третьих лиц.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2.2. Уведомление оформляется в письменном виде в двух экземплярах. Первый экземпляр увед</w:t>
      </w:r>
      <w:r w:rsidR="00A63B23">
        <w:rPr>
          <w:rFonts w:ascii="Times New Roman" w:hAnsi="Times New Roman" w:cs="Times New Roman"/>
          <w:sz w:val="24"/>
          <w:szCs w:val="24"/>
        </w:rPr>
        <w:t>омления работник передает директору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обращения к нему в целях склонения к совершению коррупционного правонарушения. Второй экземпляр уведомления, заверенный</w:t>
      </w:r>
      <w:r w:rsidR="00A63B23">
        <w:rPr>
          <w:rFonts w:ascii="Times New Roman" w:hAnsi="Times New Roman" w:cs="Times New Roman"/>
          <w:sz w:val="24"/>
          <w:szCs w:val="24"/>
        </w:rPr>
        <w:t xml:space="preserve"> директором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, остается у работника в качестве подтверждения факта представления уведомления.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2.3. В случае если работник не имеет возможности передать уведомление лично, оно может быть направлено </w:t>
      </w:r>
      <w:r w:rsidR="00A63B23">
        <w:rPr>
          <w:rFonts w:ascii="Times New Roman" w:hAnsi="Times New Roman" w:cs="Times New Roman"/>
          <w:sz w:val="24"/>
          <w:szCs w:val="24"/>
        </w:rPr>
        <w:t>в адрес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и описью вложения.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 </w:t>
      </w:r>
      <w:r w:rsidRPr="0009384A">
        <w:rPr>
          <w:rFonts w:ascii="Times New Roman" w:hAnsi="Times New Roman" w:cs="Times New Roman"/>
          <w:b/>
          <w:sz w:val="24"/>
          <w:szCs w:val="24"/>
        </w:rPr>
        <w:t>Перечень сведений, содержащихся в уведомлении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3.1. К перечню сведений, которые указываются в уведомлении, относятся: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фамилия, имя, отчество лица, представившего уведомление;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-</w:t>
      </w:r>
      <w:r w:rsidR="000E096E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 замещаемая им долж</w:t>
      </w:r>
      <w:r w:rsidR="00A63B23">
        <w:rPr>
          <w:rFonts w:ascii="Times New Roman" w:hAnsi="Times New Roman" w:cs="Times New Roman"/>
          <w:sz w:val="24"/>
          <w:szCs w:val="24"/>
        </w:rPr>
        <w:t>ность в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дата, время, место, обстоятельства, при которых произошло обращение в целях склонения его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характер обращения;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данные о лицах, обратившихся в целях склонения его к совершению коррупционных </w:t>
      </w:r>
      <w:r w:rsidR="000E096E" w:rsidRPr="000E096E">
        <w:rPr>
          <w:rFonts w:ascii="Times New Roman" w:hAnsi="Times New Roman" w:cs="Times New Roman"/>
          <w:sz w:val="24"/>
          <w:szCs w:val="24"/>
        </w:rPr>
        <w:t xml:space="preserve">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- иные сведения, которые необходимо сообщить по факту обращения в целях склонения его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lastRenderedPageBreak/>
        <w:t xml:space="preserve">- дата представления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подпись лица, представившего уведомление, и контактный телефон.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 </w:t>
      </w:r>
      <w:r w:rsidRPr="0009384A">
        <w:rPr>
          <w:rFonts w:ascii="Times New Roman" w:hAnsi="Times New Roman" w:cs="Times New Roman"/>
          <w:b/>
          <w:sz w:val="24"/>
          <w:szCs w:val="24"/>
        </w:rPr>
        <w:t>Порядок регистрации уведомлений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4.1. Уведомления о фактах обращения в целях склонения рабо</w:t>
      </w:r>
      <w:r w:rsidR="00A63B23">
        <w:rPr>
          <w:rFonts w:ascii="Times New Roman" w:hAnsi="Times New Roman" w:cs="Times New Roman"/>
          <w:sz w:val="24"/>
          <w:szCs w:val="24"/>
        </w:rPr>
        <w:t>тников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регистрируются в день поступления.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</w:t>
      </w:r>
      <w:r w:rsidR="00A63B23">
        <w:rPr>
          <w:rFonts w:ascii="Times New Roman" w:hAnsi="Times New Roman" w:cs="Times New Roman"/>
          <w:sz w:val="24"/>
          <w:szCs w:val="24"/>
        </w:rPr>
        <w:t xml:space="preserve">подписью директора </w:t>
      </w:r>
      <w:r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="00A63B23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Pr="000E096E">
        <w:rPr>
          <w:rFonts w:ascii="Times New Roman" w:hAnsi="Times New Roman" w:cs="Times New Roman"/>
          <w:sz w:val="24"/>
          <w:szCs w:val="24"/>
        </w:rPr>
        <w:t xml:space="preserve">и печатью. В журнале указываются: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порядковый номер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 и время принятия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 и инициалы лица, обратившегося с уведомлением; </w:t>
      </w:r>
    </w:p>
    <w:p w:rsidR="00A63B23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 и время передачи уведомления работодателю; </w:t>
      </w:r>
    </w:p>
    <w:p w:rsidR="00A63B23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краткое содержание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фамилия, инициалы и подпись ответственного лица, зарегистрировавшего уведомление.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4.3. На уведомлении ставится отметка о его поступлении, в котором указываются дата поступления и входящий номер.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4.4. После регистрации уведомления в журнале регистрации оно п</w:t>
      </w:r>
      <w:r w:rsidR="00A63B23">
        <w:rPr>
          <w:rFonts w:ascii="Times New Roman" w:hAnsi="Times New Roman" w:cs="Times New Roman"/>
          <w:sz w:val="24"/>
          <w:szCs w:val="24"/>
        </w:rPr>
        <w:t>ередается на рассмотрение директора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регистрации уведомления.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 </w:t>
      </w:r>
      <w:r w:rsidRPr="0009384A">
        <w:rPr>
          <w:rFonts w:ascii="Times New Roman" w:hAnsi="Times New Roman" w:cs="Times New Roman"/>
          <w:b/>
          <w:sz w:val="24"/>
          <w:szCs w:val="24"/>
        </w:rPr>
        <w:t>Организация проверки сведений, содержащихся в уведомлении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5.1. </w:t>
      </w:r>
      <w:bookmarkStart w:id="0" w:name="_GoBack"/>
      <w:r w:rsidRPr="000E096E">
        <w:rPr>
          <w:rFonts w:ascii="Times New Roman" w:hAnsi="Times New Roman" w:cs="Times New Roman"/>
          <w:sz w:val="24"/>
          <w:szCs w:val="24"/>
        </w:rPr>
        <w:t xml:space="preserve">В течение трех рабочих дней </w:t>
      </w:r>
      <w:r w:rsidR="00A63B23">
        <w:rPr>
          <w:rFonts w:ascii="Times New Roman" w:hAnsi="Times New Roman" w:cs="Times New Roman"/>
          <w:sz w:val="24"/>
          <w:szCs w:val="24"/>
        </w:rPr>
        <w:t>директор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 </w:t>
      </w:r>
    </w:p>
    <w:bookmarkEnd w:id="0"/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</w:t>
      </w:r>
      <w:r w:rsidR="00A63B23">
        <w:rPr>
          <w:rFonts w:ascii="Times New Roman" w:hAnsi="Times New Roman" w:cs="Times New Roman"/>
          <w:sz w:val="24"/>
          <w:szCs w:val="24"/>
        </w:rPr>
        <w:t>директору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в форме письменного заключения.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</w:t>
      </w:r>
      <w:r w:rsidR="00A63B23">
        <w:rPr>
          <w:rFonts w:ascii="Times New Roman" w:hAnsi="Times New Roman" w:cs="Times New Roman"/>
          <w:sz w:val="24"/>
          <w:szCs w:val="24"/>
        </w:rPr>
        <w:t>директор 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направляет копии уведомления и материалов проверки для рассмотрения в органы прокуратуры или другие государственные органы. </w:t>
      </w:r>
    </w:p>
    <w:p w:rsidR="000F03C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5C56FE" w:rsidRPr="000E096E" w:rsidRDefault="005C56FE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6FE" w:rsidRPr="000E096E" w:rsidSect="000E0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47906"/>
    <w:multiLevelType w:val="hybridMultilevel"/>
    <w:tmpl w:val="8C7A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55F9"/>
    <w:rsid w:val="0009384A"/>
    <w:rsid w:val="000D4282"/>
    <w:rsid w:val="000E096E"/>
    <w:rsid w:val="000F03C9"/>
    <w:rsid w:val="003C55F9"/>
    <w:rsid w:val="005C56FE"/>
    <w:rsid w:val="008A01A6"/>
    <w:rsid w:val="00954BF6"/>
    <w:rsid w:val="00A63B23"/>
    <w:rsid w:val="00CB29B6"/>
    <w:rsid w:val="00D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7</cp:revision>
  <cp:lastPrinted>2018-04-25T11:01:00Z</cp:lastPrinted>
  <dcterms:created xsi:type="dcterms:W3CDTF">2018-04-05T08:25:00Z</dcterms:created>
  <dcterms:modified xsi:type="dcterms:W3CDTF">2022-08-31T11:02:00Z</dcterms:modified>
</cp:coreProperties>
</file>