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60"/>
        <w:tblOverlap w:val="never"/>
        <w:tblW w:w="10740" w:type="dxa"/>
        <w:tblLook w:val="01E0" w:firstRow="1" w:lastRow="1" w:firstColumn="1" w:lastColumn="1" w:noHBand="0" w:noVBand="0"/>
      </w:tblPr>
      <w:tblGrid>
        <w:gridCol w:w="3457"/>
        <w:gridCol w:w="3457"/>
        <w:gridCol w:w="3826"/>
      </w:tblGrid>
      <w:tr w:rsidR="002B7E10" w:rsidRPr="002B7E10" w14:paraId="7EB34106" w14:textId="77777777" w:rsidTr="001516ED">
        <w:tc>
          <w:tcPr>
            <w:tcW w:w="3457" w:type="dxa"/>
          </w:tcPr>
          <w:p w14:paraId="23A3DA28" w14:textId="02AD3996" w:rsidR="002B7E10" w:rsidRPr="002B7E10" w:rsidRDefault="002B7E10" w:rsidP="00102094">
            <w:pPr>
              <w:rPr>
                <w:rFonts w:ascii="Times New Roman" w:hAnsi="Times New Roman"/>
                <w:b/>
              </w:rPr>
            </w:pPr>
          </w:p>
        </w:tc>
        <w:tc>
          <w:tcPr>
            <w:tcW w:w="3457" w:type="dxa"/>
          </w:tcPr>
          <w:p w14:paraId="45A35A6C" w14:textId="39120095" w:rsidR="002B7E10" w:rsidRPr="002B7E10" w:rsidRDefault="002B7E10" w:rsidP="002B7E10">
            <w:pPr>
              <w:jc w:val="both"/>
              <w:rPr>
                <w:rFonts w:ascii="Times New Roman" w:hAnsi="Times New Roman"/>
                <w:b/>
              </w:rPr>
            </w:pPr>
          </w:p>
        </w:tc>
        <w:tc>
          <w:tcPr>
            <w:tcW w:w="3826" w:type="dxa"/>
          </w:tcPr>
          <w:p w14:paraId="3229A81E" w14:textId="7F63E6C3" w:rsidR="001516ED" w:rsidRDefault="00A17082" w:rsidP="001516ED">
            <w:pPr>
              <w:autoSpaceDE w:val="0"/>
              <w:autoSpaceDN w:val="0"/>
              <w:spacing w:after="0" w:line="240" w:lineRule="auto"/>
              <w:rPr>
                <w:rFonts w:ascii="Times New Roman" w:hAnsi="Times New Roman"/>
                <w:b/>
              </w:rPr>
            </w:pPr>
            <w:r>
              <w:rPr>
                <w:rFonts w:ascii="Times New Roman" w:hAnsi="Times New Roman"/>
                <w:b/>
              </w:rPr>
              <w:t>«Утверждено»</w:t>
            </w:r>
            <w:bookmarkStart w:id="0" w:name="_GoBack"/>
            <w:bookmarkEnd w:id="0"/>
          </w:p>
          <w:p w14:paraId="03234D09" w14:textId="4DEAF653" w:rsidR="001516ED" w:rsidRPr="00FE09A2" w:rsidRDefault="00FE09A2" w:rsidP="001516ED">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b/>
                <w:color w:val="000000"/>
                <w:sz w:val="24"/>
                <w:szCs w:val="24"/>
              </w:rPr>
              <w:t>Приказ №</w:t>
            </w:r>
            <w:r w:rsidR="00457557">
              <w:rPr>
                <w:rFonts w:ascii="Times New Roman" w:eastAsia="Times New Roman" w:hAnsi="Times New Roman"/>
                <w:b/>
                <w:color w:val="000000"/>
                <w:sz w:val="24"/>
                <w:szCs w:val="24"/>
              </w:rPr>
              <w:t>1/77</w:t>
            </w:r>
            <w:r>
              <w:rPr>
                <w:rFonts w:ascii="Times New Roman" w:eastAsia="Times New Roman" w:hAnsi="Times New Roman"/>
                <w:b/>
                <w:color w:val="000000"/>
                <w:sz w:val="24"/>
                <w:szCs w:val="24"/>
              </w:rPr>
              <w:t xml:space="preserve"> от  </w:t>
            </w:r>
            <w:r w:rsidR="00457557">
              <w:rPr>
                <w:rFonts w:ascii="Times New Roman" w:eastAsia="Times New Roman" w:hAnsi="Times New Roman"/>
                <w:b/>
                <w:color w:val="000000"/>
                <w:sz w:val="24"/>
                <w:szCs w:val="24"/>
              </w:rPr>
              <w:t>01</w:t>
            </w:r>
            <w:r w:rsidR="001516ED">
              <w:rPr>
                <w:rFonts w:ascii="Times New Roman" w:eastAsia="Times New Roman" w:hAnsi="Times New Roman"/>
                <w:b/>
                <w:color w:val="000000"/>
                <w:sz w:val="24"/>
                <w:szCs w:val="24"/>
              </w:rPr>
              <w:t>.</w:t>
            </w:r>
            <w:r w:rsidR="00457557">
              <w:rPr>
                <w:rFonts w:ascii="Times New Roman" w:eastAsia="Times New Roman" w:hAnsi="Times New Roman"/>
                <w:b/>
                <w:color w:val="000000"/>
                <w:sz w:val="24"/>
                <w:szCs w:val="24"/>
              </w:rPr>
              <w:t>09</w:t>
            </w:r>
            <w:r w:rsidR="00686FFD">
              <w:rPr>
                <w:rFonts w:ascii="Times New Roman" w:eastAsia="Times New Roman" w:hAnsi="Times New Roman"/>
                <w:b/>
                <w:color w:val="000000"/>
                <w:sz w:val="24"/>
                <w:szCs w:val="24"/>
              </w:rPr>
              <w:t>.  2026</w:t>
            </w:r>
            <w:r w:rsidR="001516ED" w:rsidRPr="00702BDF">
              <w:rPr>
                <w:rFonts w:ascii="Times New Roman" w:eastAsia="Times New Roman" w:hAnsi="Times New Roman"/>
                <w:b/>
                <w:color w:val="000000"/>
                <w:sz w:val="24"/>
                <w:szCs w:val="24"/>
              </w:rPr>
              <w:t xml:space="preserve"> г.</w:t>
            </w:r>
          </w:p>
          <w:p w14:paraId="7C4F0657" w14:textId="77777777" w:rsidR="002B7E10" w:rsidRPr="002B7E10" w:rsidRDefault="00FE09A2" w:rsidP="001516ED">
            <w:pPr>
              <w:autoSpaceDE w:val="0"/>
              <w:autoSpaceDN w:val="0"/>
              <w:spacing w:after="0" w:line="240" w:lineRule="auto"/>
              <w:rPr>
                <w:rFonts w:ascii="Times New Roman" w:hAnsi="Times New Roman"/>
                <w:b/>
              </w:rPr>
            </w:pPr>
            <w:r>
              <w:rPr>
                <w:rFonts w:ascii="Times New Roman" w:eastAsia="Times New Roman" w:hAnsi="Times New Roman"/>
                <w:b/>
                <w:color w:val="000000"/>
                <w:sz w:val="24"/>
                <w:szCs w:val="24"/>
              </w:rPr>
              <w:t xml:space="preserve">      </w:t>
            </w:r>
            <w:r w:rsidR="001516ED">
              <w:rPr>
                <w:rFonts w:ascii="Times New Roman" w:eastAsia="Times New Roman" w:hAnsi="Times New Roman"/>
                <w:b/>
                <w:color w:val="000000"/>
                <w:sz w:val="24"/>
                <w:szCs w:val="24"/>
              </w:rPr>
              <w:t xml:space="preserve">                      </w:t>
            </w:r>
            <w:r w:rsidR="002B7E10" w:rsidRPr="002B7E10">
              <w:rPr>
                <w:rFonts w:ascii="Times New Roman" w:hAnsi="Times New Roman"/>
                <w:b/>
              </w:rPr>
              <w:t xml:space="preserve">                 </w:t>
            </w:r>
          </w:p>
        </w:tc>
      </w:tr>
    </w:tbl>
    <w:p w14:paraId="3DD2790B" w14:textId="77777777" w:rsidR="002B7E10" w:rsidRPr="002B7E10" w:rsidRDefault="002B7E10">
      <w:pPr>
        <w:rPr>
          <w:rFonts w:ascii="Times New Roman" w:hAnsi="Times New Roman"/>
        </w:rPr>
      </w:pPr>
    </w:p>
    <w:tbl>
      <w:tblPr>
        <w:tblW w:w="10753" w:type="dxa"/>
        <w:tblCellSpacing w:w="0" w:type="dxa"/>
        <w:tblCellMar>
          <w:top w:w="15" w:type="dxa"/>
          <w:left w:w="15" w:type="dxa"/>
          <w:bottom w:w="15" w:type="dxa"/>
          <w:right w:w="15" w:type="dxa"/>
        </w:tblCellMar>
        <w:tblLook w:val="04A0" w:firstRow="1" w:lastRow="0" w:firstColumn="1" w:lastColumn="0" w:noHBand="0" w:noVBand="1"/>
      </w:tblPr>
      <w:tblGrid>
        <w:gridCol w:w="10753"/>
      </w:tblGrid>
      <w:tr w:rsidR="00E25660" w:rsidRPr="002B7E10" w14:paraId="2A4C9B17" w14:textId="77777777" w:rsidTr="001516ED">
        <w:trPr>
          <w:trHeight w:val="9093"/>
          <w:tblCellSpacing w:w="0" w:type="dxa"/>
        </w:trPr>
        <w:tc>
          <w:tcPr>
            <w:tcW w:w="10753" w:type="dxa"/>
            <w:tcMar>
              <w:top w:w="121" w:type="dxa"/>
              <w:left w:w="121" w:type="dxa"/>
              <w:bottom w:w="121" w:type="dxa"/>
              <w:right w:w="121" w:type="dxa"/>
            </w:tcMar>
            <w:hideMark/>
          </w:tcPr>
          <w:p w14:paraId="4E7A6A32" w14:textId="77777777" w:rsidR="002B7E10" w:rsidRPr="002B7E10" w:rsidRDefault="002B7E10" w:rsidP="002B7E10">
            <w:pPr>
              <w:jc w:val="both"/>
              <w:rPr>
                <w:rFonts w:ascii="Times New Roman" w:hAnsi="Times New Roman"/>
              </w:rPr>
            </w:pPr>
          </w:p>
          <w:p w14:paraId="4948D9C7" w14:textId="77777777" w:rsidR="002B7E10" w:rsidRPr="002B7E10" w:rsidRDefault="002B7E10" w:rsidP="002B7E10">
            <w:pPr>
              <w:jc w:val="both"/>
              <w:rPr>
                <w:rFonts w:ascii="Times New Roman" w:hAnsi="Times New Roman"/>
                <w:b/>
              </w:rPr>
            </w:pPr>
          </w:p>
          <w:p w14:paraId="0AD78A6D" w14:textId="0888287A" w:rsidR="002B7E10" w:rsidRPr="002B7E10" w:rsidRDefault="002B7E10" w:rsidP="002B7E10">
            <w:pPr>
              <w:jc w:val="center"/>
              <w:rPr>
                <w:rFonts w:ascii="Times New Roman" w:hAnsi="Times New Roman"/>
                <w:b/>
              </w:rPr>
            </w:pPr>
            <w:r w:rsidRPr="002B7E10">
              <w:rPr>
                <w:rFonts w:ascii="Times New Roman" w:hAnsi="Times New Roman"/>
                <w:b/>
              </w:rPr>
              <w:t>Муниципальное</w:t>
            </w:r>
            <w:r w:rsidR="004E0A29">
              <w:rPr>
                <w:rFonts w:ascii="Times New Roman" w:hAnsi="Times New Roman"/>
                <w:b/>
              </w:rPr>
              <w:t xml:space="preserve"> бюджетное</w:t>
            </w:r>
            <w:r w:rsidRPr="002B7E10">
              <w:rPr>
                <w:rFonts w:ascii="Times New Roman" w:hAnsi="Times New Roman"/>
                <w:b/>
              </w:rPr>
              <w:t xml:space="preserve"> общеобразовательное учреждение</w:t>
            </w:r>
          </w:p>
          <w:p w14:paraId="09E636FE" w14:textId="77777777" w:rsidR="002B7E10" w:rsidRPr="002B7E10" w:rsidRDefault="002B7E10" w:rsidP="002B7E10">
            <w:pPr>
              <w:jc w:val="center"/>
              <w:rPr>
                <w:rFonts w:ascii="Times New Roman" w:hAnsi="Times New Roman"/>
                <w:b/>
              </w:rPr>
            </w:pPr>
            <w:r w:rsidRPr="002B7E10">
              <w:rPr>
                <w:rFonts w:ascii="Times New Roman" w:hAnsi="Times New Roman"/>
                <w:b/>
              </w:rPr>
              <w:t>гимназия №2</w:t>
            </w:r>
          </w:p>
          <w:p w14:paraId="5FD85502" w14:textId="77777777" w:rsidR="002B7E10" w:rsidRPr="002B7E10" w:rsidRDefault="002B7E10" w:rsidP="002B7E10">
            <w:pPr>
              <w:jc w:val="center"/>
              <w:rPr>
                <w:rFonts w:ascii="Times New Roman" w:hAnsi="Times New Roman"/>
                <w:b/>
              </w:rPr>
            </w:pPr>
            <w:r w:rsidRPr="002B7E10">
              <w:rPr>
                <w:rFonts w:ascii="Times New Roman" w:hAnsi="Times New Roman"/>
                <w:b/>
              </w:rPr>
              <w:t>г. Нелидово Тверской области</w:t>
            </w:r>
          </w:p>
          <w:p w14:paraId="09422A69" w14:textId="77777777" w:rsidR="002B7E10" w:rsidRPr="002B7E10" w:rsidRDefault="002B7E10" w:rsidP="002B7E10">
            <w:pPr>
              <w:jc w:val="center"/>
              <w:rPr>
                <w:rFonts w:ascii="Times New Roman" w:hAnsi="Times New Roman"/>
                <w:b/>
              </w:rPr>
            </w:pPr>
          </w:p>
          <w:p w14:paraId="4A61BB36" w14:textId="77777777" w:rsidR="002B7E10" w:rsidRPr="002B7E10" w:rsidRDefault="003D28D0" w:rsidP="002B7E10">
            <w:pPr>
              <w:jc w:val="center"/>
              <w:rPr>
                <w:rFonts w:ascii="Times New Roman" w:hAnsi="Times New Roman"/>
                <w:b/>
              </w:rPr>
            </w:pPr>
            <w:r>
              <w:rPr>
                <w:rFonts w:ascii="Times New Roman" w:hAnsi="Times New Roman"/>
                <w:b/>
              </w:rPr>
              <w:t>РАБОЧАЯ ПРОГРАММА</w:t>
            </w:r>
          </w:p>
          <w:p w14:paraId="2257E1E2" w14:textId="7C7B1437" w:rsidR="002B7E10" w:rsidRPr="002B7E10" w:rsidRDefault="00EA42EF" w:rsidP="002B7E10">
            <w:pPr>
              <w:jc w:val="center"/>
              <w:rPr>
                <w:rFonts w:ascii="Times New Roman" w:hAnsi="Times New Roman"/>
                <w:b/>
              </w:rPr>
            </w:pPr>
            <w:r>
              <w:rPr>
                <w:rFonts w:ascii="Times New Roman" w:hAnsi="Times New Roman"/>
                <w:b/>
              </w:rPr>
              <w:t>туристического клуба</w:t>
            </w:r>
          </w:p>
          <w:p w14:paraId="6458F9BC" w14:textId="77777777" w:rsidR="003D28D0" w:rsidRDefault="003D28D0" w:rsidP="003D28D0">
            <w:pPr>
              <w:rPr>
                <w:rFonts w:ascii="Times New Roman" w:hAnsi="Times New Roman"/>
                <w:sz w:val="24"/>
              </w:rPr>
            </w:pPr>
          </w:p>
          <w:p w14:paraId="44719D3A" w14:textId="77777777" w:rsidR="002B7E10" w:rsidRPr="002B7E10" w:rsidRDefault="002B7E10" w:rsidP="002B7E10">
            <w:pPr>
              <w:rPr>
                <w:rFonts w:ascii="Times New Roman" w:hAnsi="Times New Roman"/>
                <w:b/>
              </w:rPr>
            </w:pPr>
          </w:p>
          <w:p w14:paraId="55A9A48B" w14:textId="77777777" w:rsidR="002B7E10" w:rsidRPr="002B7E10" w:rsidRDefault="002B7E10" w:rsidP="002B7E10">
            <w:pPr>
              <w:rPr>
                <w:rFonts w:ascii="Times New Roman" w:hAnsi="Times New Roman"/>
                <w:b/>
              </w:rPr>
            </w:pPr>
          </w:p>
          <w:p w14:paraId="681A469B" w14:textId="77777777" w:rsidR="002B7E10" w:rsidRPr="002B7E10" w:rsidRDefault="002B7E10" w:rsidP="002B7E10">
            <w:pPr>
              <w:rPr>
                <w:rFonts w:ascii="Times New Roman" w:hAnsi="Times New Roman"/>
                <w:b/>
              </w:rPr>
            </w:pPr>
            <w:r w:rsidRPr="002B7E10">
              <w:rPr>
                <w:rFonts w:ascii="Times New Roman" w:hAnsi="Times New Roman"/>
                <w:b/>
              </w:rPr>
              <w:t>Срок реализации: 1год</w:t>
            </w:r>
          </w:p>
          <w:p w14:paraId="5313878B" w14:textId="1A936B45" w:rsidR="002B7E10" w:rsidRPr="002B7E10" w:rsidRDefault="002B7E10" w:rsidP="002B7E10">
            <w:pPr>
              <w:rPr>
                <w:rFonts w:ascii="Times New Roman" w:hAnsi="Times New Roman"/>
                <w:b/>
              </w:rPr>
            </w:pPr>
            <w:r w:rsidRPr="002B7E10">
              <w:rPr>
                <w:rFonts w:ascii="Times New Roman" w:hAnsi="Times New Roman"/>
                <w:b/>
              </w:rPr>
              <w:t>Возраст детей: 1</w:t>
            </w:r>
            <w:r w:rsidR="003D28D0">
              <w:rPr>
                <w:rFonts w:ascii="Times New Roman" w:hAnsi="Times New Roman"/>
                <w:b/>
              </w:rPr>
              <w:t xml:space="preserve">0 </w:t>
            </w:r>
            <w:r w:rsidRPr="002B7E10">
              <w:rPr>
                <w:rFonts w:ascii="Times New Roman" w:hAnsi="Times New Roman"/>
                <w:b/>
              </w:rPr>
              <w:t>-1</w:t>
            </w:r>
            <w:r w:rsidR="003D28D0">
              <w:rPr>
                <w:rFonts w:ascii="Times New Roman" w:hAnsi="Times New Roman"/>
                <w:b/>
              </w:rPr>
              <w:t>1</w:t>
            </w:r>
            <w:r w:rsidR="00102094">
              <w:rPr>
                <w:rFonts w:ascii="Times New Roman" w:hAnsi="Times New Roman"/>
                <w:b/>
              </w:rPr>
              <w:t xml:space="preserve"> </w:t>
            </w:r>
            <w:r w:rsidRPr="002B7E10">
              <w:rPr>
                <w:rFonts w:ascii="Times New Roman" w:hAnsi="Times New Roman"/>
                <w:b/>
              </w:rPr>
              <w:t xml:space="preserve">лет </w:t>
            </w:r>
          </w:p>
          <w:p w14:paraId="2F43B42B" w14:textId="77777777" w:rsidR="002B7E10" w:rsidRPr="002B7E10" w:rsidRDefault="002B7E10" w:rsidP="002B7E10">
            <w:pPr>
              <w:rPr>
                <w:rFonts w:ascii="Times New Roman" w:hAnsi="Times New Roman"/>
              </w:rPr>
            </w:pPr>
          </w:p>
          <w:p w14:paraId="536392D6" w14:textId="77777777" w:rsidR="002B7E10" w:rsidRPr="002B7E10" w:rsidRDefault="002B7E10" w:rsidP="002B7E10">
            <w:pPr>
              <w:rPr>
                <w:rFonts w:ascii="Times New Roman" w:hAnsi="Times New Roman"/>
              </w:rPr>
            </w:pPr>
          </w:p>
          <w:p w14:paraId="2E0504F1" w14:textId="63812F34" w:rsidR="002B7E10" w:rsidRPr="003D28D0" w:rsidRDefault="002B7E10" w:rsidP="003D28D0">
            <w:pPr>
              <w:jc w:val="both"/>
              <w:rPr>
                <w:rFonts w:ascii="Times New Roman" w:hAnsi="Times New Roman"/>
              </w:rPr>
            </w:pPr>
            <w:r w:rsidRPr="003D28D0">
              <w:rPr>
                <w:rFonts w:ascii="Times New Roman" w:hAnsi="Times New Roman"/>
                <w:b/>
              </w:rPr>
              <w:t>Руководитель спортивной секции:</w:t>
            </w:r>
            <w:r w:rsidR="003D28D0">
              <w:rPr>
                <w:rFonts w:ascii="Times New Roman" w:hAnsi="Times New Roman"/>
              </w:rPr>
              <w:t xml:space="preserve"> </w:t>
            </w:r>
            <w:r w:rsidR="00624CDD">
              <w:rPr>
                <w:rFonts w:ascii="Times New Roman" w:hAnsi="Times New Roman"/>
                <w:b/>
              </w:rPr>
              <w:t>Попова Е.А.</w:t>
            </w:r>
          </w:p>
          <w:p w14:paraId="119B6C4B" w14:textId="77777777" w:rsidR="002B7E10" w:rsidRPr="002B7E10" w:rsidRDefault="002B7E10" w:rsidP="002B7E10">
            <w:pPr>
              <w:rPr>
                <w:rFonts w:ascii="Times New Roman" w:hAnsi="Times New Roman"/>
              </w:rPr>
            </w:pPr>
          </w:p>
          <w:p w14:paraId="12962B73" w14:textId="77777777" w:rsidR="002B7E10" w:rsidRPr="002B7E10" w:rsidRDefault="002B7E10" w:rsidP="002B7E10">
            <w:pPr>
              <w:shd w:val="clear" w:color="auto" w:fill="FFFFFF"/>
              <w:spacing w:line="322" w:lineRule="exact"/>
              <w:rPr>
                <w:rFonts w:ascii="Times New Roman" w:hAnsi="Times New Roman"/>
              </w:rPr>
            </w:pPr>
          </w:p>
          <w:p w14:paraId="260DA914" w14:textId="77777777" w:rsidR="002B7E10" w:rsidRPr="002B7E10" w:rsidRDefault="002B7E10" w:rsidP="002B7E10">
            <w:pPr>
              <w:shd w:val="clear" w:color="auto" w:fill="FFFFFF"/>
              <w:spacing w:line="322" w:lineRule="exact"/>
              <w:rPr>
                <w:rFonts w:ascii="Times New Roman" w:hAnsi="Times New Roman"/>
                <w:b/>
              </w:rPr>
            </w:pPr>
            <w:r w:rsidRPr="002B7E10">
              <w:rPr>
                <w:rFonts w:ascii="Times New Roman" w:hAnsi="Times New Roman"/>
              </w:rPr>
              <w:t xml:space="preserve"> </w:t>
            </w:r>
            <w:r w:rsidRPr="002B7E10">
              <w:rPr>
                <w:rFonts w:ascii="Times New Roman" w:hAnsi="Times New Roman"/>
                <w:b/>
                <w:spacing w:val="-11"/>
              </w:rPr>
              <w:t xml:space="preserve">Количество часов: всего   </w:t>
            </w:r>
            <w:r w:rsidR="00FE09A2">
              <w:rPr>
                <w:rFonts w:ascii="Times New Roman" w:hAnsi="Times New Roman"/>
                <w:b/>
                <w:spacing w:val="-16"/>
              </w:rPr>
              <w:t>34</w:t>
            </w:r>
            <w:r w:rsidRPr="002B7E10">
              <w:rPr>
                <w:rFonts w:ascii="Times New Roman" w:hAnsi="Times New Roman"/>
                <w:b/>
              </w:rPr>
              <w:t xml:space="preserve"> </w:t>
            </w:r>
            <w:r w:rsidR="00FE09A2">
              <w:rPr>
                <w:rFonts w:ascii="Times New Roman" w:hAnsi="Times New Roman"/>
                <w:b/>
                <w:spacing w:val="-14"/>
              </w:rPr>
              <w:t>часа</w:t>
            </w:r>
            <w:r w:rsidRPr="002B7E10">
              <w:rPr>
                <w:rFonts w:ascii="Times New Roman" w:hAnsi="Times New Roman"/>
                <w:b/>
                <w:spacing w:val="-14"/>
              </w:rPr>
              <w:t xml:space="preserve">;  в неделю </w:t>
            </w:r>
            <w:r w:rsidRPr="002B7E10">
              <w:rPr>
                <w:rFonts w:ascii="Times New Roman" w:hAnsi="Times New Roman"/>
                <w:b/>
              </w:rPr>
              <w:t xml:space="preserve"> </w:t>
            </w:r>
            <w:r w:rsidR="00FE09A2">
              <w:rPr>
                <w:rFonts w:ascii="Times New Roman" w:hAnsi="Times New Roman"/>
                <w:b/>
              </w:rPr>
              <w:t>1</w:t>
            </w:r>
            <w:r w:rsidRPr="002B7E10">
              <w:rPr>
                <w:rFonts w:ascii="Times New Roman" w:hAnsi="Times New Roman"/>
                <w:b/>
              </w:rPr>
              <w:t xml:space="preserve"> час</w:t>
            </w:r>
            <w:r w:rsidRPr="002B7E10">
              <w:rPr>
                <w:rFonts w:ascii="Times New Roman" w:hAnsi="Times New Roman"/>
                <w:b/>
                <w:spacing w:val="-13"/>
              </w:rPr>
              <w:t>.</w:t>
            </w:r>
          </w:p>
          <w:p w14:paraId="751C36FC" w14:textId="77777777" w:rsidR="002B7E10" w:rsidRDefault="002B7E10" w:rsidP="002B7E10">
            <w:pPr>
              <w:jc w:val="both"/>
              <w:rPr>
                <w:rFonts w:ascii="Times New Roman" w:hAnsi="Times New Roman"/>
              </w:rPr>
            </w:pPr>
          </w:p>
          <w:p w14:paraId="51D74C55" w14:textId="77777777" w:rsidR="00174AE7" w:rsidRDefault="00174AE7" w:rsidP="002B7E10">
            <w:pPr>
              <w:jc w:val="both"/>
              <w:rPr>
                <w:rFonts w:ascii="Times New Roman" w:hAnsi="Times New Roman"/>
              </w:rPr>
            </w:pPr>
          </w:p>
          <w:p w14:paraId="4B9843E0" w14:textId="77777777" w:rsidR="00174AE7" w:rsidRDefault="00174AE7" w:rsidP="002B7E10">
            <w:pPr>
              <w:jc w:val="both"/>
              <w:rPr>
                <w:rFonts w:ascii="Times New Roman" w:hAnsi="Times New Roman"/>
              </w:rPr>
            </w:pPr>
          </w:p>
          <w:p w14:paraId="2B70D0E7" w14:textId="77777777" w:rsidR="00174AE7" w:rsidRDefault="00174AE7" w:rsidP="002B7E10">
            <w:pPr>
              <w:jc w:val="both"/>
              <w:rPr>
                <w:rFonts w:ascii="Times New Roman" w:hAnsi="Times New Roman"/>
              </w:rPr>
            </w:pPr>
          </w:p>
          <w:p w14:paraId="220AF04E" w14:textId="77777777" w:rsidR="00174AE7" w:rsidRPr="002B7E10" w:rsidRDefault="00174AE7" w:rsidP="002B7E10">
            <w:pPr>
              <w:jc w:val="both"/>
              <w:rPr>
                <w:rFonts w:ascii="Times New Roman" w:hAnsi="Times New Roman"/>
              </w:rPr>
            </w:pPr>
          </w:p>
          <w:p w14:paraId="56764FC4" w14:textId="77777777" w:rsidR="002B7E10" w:rsidRPr="00702BDF" w:rsidRDefault="002B7E10" w:rsidP="00FE09A2">
            <w:pPr>
              <w:jc w:val="center"/>
              <w:rPr>
                <w:rFonts w:ascii="Times New Roman" w:hAnsi="Times New Roman"/>
                <w:b/>
              </w:rPr>
            </w:pPr>
            <w:r w:rsidRPr="002B7E10">
              <w:rPr>
                <w:rFonts w:ascii="Times New Roman" w:hAnsi="Times New Roman"/>
                <w:b/>
              </w:rPr>
              <w:t>20</w:t>
            </w:r>
            <w:r w:rsidR="00686FFD">
              <w:rPr>
                <w:rFonts w:ascii="Times New Roman" w:hAnsi="Times New Roman"/>
                <w:b/>
              </w:rPr>
              <w:t>26</w:t>
            </w:r>
            <w:r w:rsidRPr="002B7E10">
              <w:rPr>
                <w:rFonts w:ascii="Times New Roman" w:hAnsi="Times New Roman"/>
                <w:b/>
              </w:rPr>
              <w:t>-202</w:t>
            </w:r>
            <w:r w:rsidR="00686FFD">
              <w:rPr>
                <w:rFonts w:ascii="Times New Roman" w:hAnsi="Times New Roman"/>
                <w:b/>
              </w:rPr>
              <w:t>7</w:t>
            </w:r>
            <w:r w:rsidRPr="002B7E10">
              <w:rPr>
                <w:rFonts w:ascii="Times New Roman" w:hAnsi="Times New Roman"/>
                <w:b/>
              </w:rPr>
              <w:t xml:space="preserve"> учебный год</w:t>
            </w:r>
          </w:p>
          <w:p w14:paraId="13DEF38A" w14:textId="77777777" w:rsidR="002B7E10" w:rsidRDefault="002B7E10" w:rsidP="003D28D0">
            <w:pPr>
              <w:spacing w:after="0" w:line="240" w:lineRule="auto"/>
              <w:jc w:val="center"/>
              <w:rPr>
                <w:rFonts w:ascii="Times New Roman" w:eastAsia="Times New Roman" w:hAnsi="Times New Roman"/>
                <w:b/>
                <w:bCs/>
                <w:sz w:val="24"/>
                <w:szCs w:val="24"/>
                <w:lang w:eastAsia="ru-RU"/>
              </w:rPr>
            </w:pPr>
          </w:p>
          <w:p w14:paraId="18C36A22" w14:textId="77777777" w:rsidR="00EA42EF" w:rsidRDefault="00EA42EF" w:rsidP="003D28D0">
            <w:pPr>
              <w:spacing w:after="0" w:line="240" w:lineRule="auto"/>
              <w:jc w:val="center"/>
              <w:rPr>
                <w:rFonts w:ascii="Times New Roman" w:eastAsia="Times New Roman" w:hAnsi="Times New Roman"/>
                <w:b/>
                <w:bCs/>
                <w:sz w:val="24"/>
                <w:szCs w:val="24"/>
                <w:lang w:eastAsia="ru-RU"/>
              </w:rPr>
            </w:pPr>
          </w:p>
          <w:p w14:paraId="1BCB6069" w14:textId="77777777" w:rsidR="00EA42EF" w:rsidRDefault="00EA42EF" w:rsidP="003D28D0">
            <w:pPr>
              <w:spacing w:after="0" w:line="240" w:lineRule="auto"/>
              <w:jc w:val="center"/>
              <w:rPr>
                <w:rFonts w:ascii="Times New Roman" w:eastAsia="Times New Roman" w:hAnsi="Times New Roman"/>
                <w:b/>
                <w:bCs/>
                <w:sz w:val="24"/>
                <w:szCs w:val="24"/>
                <w:lang w:eastAsia="ru-RU"/>
              </w:rPr>
            </w:pPr>
          </w:p>
          <w:p w14:paraId="1CB4741D" w14:textId="77777777" w:rsidR="00174AE7" w:rsidRDefault="00174AE7" w:rsidP="00174AE7">
            <w:pPr>
              <w:spacing w:after="0" w:line="240" w:lineRule="auto"/>
              <w:rPr>
                <w:rFonts w:ascii="Times New Roman" w:eastAsia="Times New Roman" w:hAnsi="Times New Roman"/>
                <w:b/>
                <w:bCs/>
                <w:sz w:val="24"/>
                <w:szCs w:val="24"/>
                <w:lang w:eastAsia="ru-RU"/>
              </w:rPr>
            </w:pPr>
          </w:p>
          <w:p w14:paraId="643E6F9D" w14:textId="77777777" w:rsidR="00EA42EF" w:rsidRDefault="00EA42EF" w:rsidP="003D28D0">
            <w:pPr>
              <w:spacing w:after="0" w:line="240" w:lineRule="auto"/>
              <w:jc w:val="center"/>
              <w:rPr>
                <w:rFonts w:ascii="Times New Roman" w:eastAsia="Times New Roman" w:hAnsi="Times New Roman"/>
                <w:b/>
                <w:bCs/>
                <w:sz w:val="24"/>
                <w:szCs w:val="24"/>
                <w:lang w:eastAsia="ru-RU"/>
              </w:rPr>
            </w:pPr>
          </w:p>
          <w:p w14:paraId="4A4CC136" w14:textId="77777777" w:rsidR="00EA42EF" w:rsidRPr="002B7E10" w:rsidRDefault="00EA42EF" w:rsidP="003D28D0">
            <w:pPr>
              <w:spacing w:after="0" w:line="240" w:lineRule="auto"/>
              <w:jc w:val="center"/>
              <w:rPr>
                <w:rFonts w:ascii="Times New Roman" w:eastAsia="Times New Roman" w:hAnsi="Times New Roman"/>
                <w:b/>
                <w:bCs/>
                <w:sz w:val="24"/>
                <w:szCs w:val="24"/>
                <w:lang w:eastAsia="ru-RU"/>
              </w:rPr>
            </w:pPr>
          </w:p>
          <w:p w14:paraId="6B31A6BC" w14:textId="77777777" w:rsidR="002B7E10" w:rsidRPr="002B7E10" w:rsidRDefault="002B7E10" w:rsidP="003D28D0">
            <w:pPr>
              <w:spacing w:after="0" w:line="240" w:lineRule="auto"/>
              <w:jc w:val="center"/>
              <w:rPr>
                <w:rFonts w:ascii="Times New Roman" w:eastAsia="Times New Roman" w:hAnsi="Times New Roman"/>
                <w:b/>
                <w:bCs/>
                <w:sz w:val="24"/>
                <w:szCs w:val="24"/>
                <w:lang w:eastAsia="ru-RU"/>
              </w:rPr>
            </w:pPr>
          </w:p>
          <w:p w14:paraId="30027186" w14:textId="77777777" w:rsidR="00E25660" w:rsidRDefault="00E25660" w:rsidP="003D28D0">
            <w:pPr>
              <w:spacing w:after="0" w:line="240" w:lineRule="auto"/>
              <w:jc w:val="center"/>
              <w:rPr>
                <w:rFonts w:ascii="Times New Roman" w:eastAsia="Times New Roman" w:hAnsi="Times New Roman"/>
                <w:b/>
                <w:bCs/>
                <w:sz w:val="24"/>
                <w:szCs w:val="24"/>
                <w:lang w:eastAsia="ru-RU"/>
              </w:rPr>
            </w:pPr>
            <w:r w:rsidRPr="002B7E10">
              <w:rPr>
                <w:rFonts w:ascii="Times New Roman" w:eastAsia="Times New Roman" w:hAnsi="Times New Roman"/>
                <w:b/>
                <w:bCs/>
                <w:sz w:val="24"/>
                <w:szCs w:val="24"/>
                <w:lang w:eastAsia="ru-RU"/>
              </w:rPr>
              <w:lastRenderedPageBreak/>
              <w:t>Пояснительная записка.</w:t>
            </w:r>
          </w:p>
          <w:p w14:paraId="68C9FB97" w14:textId="77777777" w:rsidR="00FF7990" w:rsidRPr="002B7E10" w:rsidRDefault="00FF7990" w:rsidP="003D28D0">
            <w:pPr>
              <w:spacing w:after="0" w:line="240" w:lineRule="auto"/>
              <w:jc w:val="center"/>
              <w:rPr>
                <w:rFonts w:ascii="Times New Roman" w:eastAsia="Times New Roman" w:hAnsi="Times New Roman"/>
                <w:b/>
                <w:bCs/>
                <w:sz w:val="24"/>
                <w:szCs w:val="24"/>
                <w:lang w:eastAsia="ru-RU"/>
              </w:rPr>
            </w:pPr>
          </w:p>
          <w:p w14:paraId="27C5CEDC"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В основе школьного туризма лежат фундаментальные, не</w:t>
            </w:r>
            <w:r w:rsidR="003F24BA" w:rsidRPr="002B7E10">
              <w:rPr>
                <w:rFonts w:ascii="Times New Roman" w:eastAsia="Times New Roman" w:hAnsi="Times New Roman"/>
                <w:sz w:val="24"/>
                <w:szCs w:val="24"/>
                <w:lang w:eastAsia="ru-RU"/>
              </w:rPr>
              <w:t xml:space="preserve"> </w:t>
            </w:r>
            <w:r w:rsidRPr="002B7E10">
              <w:rPr>
                <w:rFonts w:ascii="Times New Roman" w:eastAsia="Times New Roman" w:hAnsi="Times New Roman"/>
                <w:sz w:val="24"/>
                <w:szCs w:val="24"/>
                <w:lang w:eastAsia="ru-RU"/>
              </w:rPr>
              <w:t>устаревающие принципы образования и воспитания: гуманно-демократический, концептуально-методологический, системно-целостный, творчески развивающий, личностно-ориентированный, созидающе</w:t>
            </w:r>
            <w:r w:rsidR="001516ED">
              <w:rPr>
                <w:rFonts w:ascii="Times New Roman" w:eastAsia="Times New Roman" w:hAnsi="Times New Roman"/>
                <w:sz w:val="24"/>
                <w:szCs w:val="24"/>
                <w:lang w:eastAsia="ru-RU"/>
              </w:rPr>
              <w:t>-</w:t>
            </w:r>
            <w:r w:rsidRPr="002B7E10">
              <w:rPr>
                <w:rFonts w:ascii="Times New Roman" w:eastAsia="Times New Roman" w:hAnsi="Times New Roman"/>
                <w:sz w:val="24"/>
                <w:szCs w:val="24"/>
                <w:lang w:eastAsia="ru-RU"/>
              </w:rPr>
              <w:t>деятельностный. В структуре любой образовательной программы туризм может быть использован в качестве эффективной формы обучения. Туризм и спортивное ориентирование помогают учащимся в освоении учебных дисциплин по основам различных наук.</w:t>
            </w:r>
          </w:p>
          <w:p w14:paraId="6A9DA330"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Туризм и краеведение являются одним из приоритетных направлений в воспитательной работе. Это дело не новое, но новизна состоит в том, что имеет более широкую педагогическую идею в плане воспитания духовности, физической выносливости, уважения и любви к природе своей Родины.</w:t>
            </w:r>
          </w:p>
          <w:p w14:paraId="3C8A5D67"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Никто из туристов не пошёл бы второй раз в поход, если бы на личном опыте не убедился, что всё виденное, пережитое, слышанное, пройденное, спетое у ночного костра оставляет такое впечатление и делает нашу жизнь настолько богаче, что по сравнению с этим все тяготы и неудобства туризма выглядят не имеющими значения мелочами.</w:t>
            </w:r>
          </w:p>
          <w:p w14:paraId="232E00A7"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Успех любого похода, экскурсии или путешествия во многом зависит от того, насколько хорошо путешественник сумеет определить, где он находится и в каком направлении следует идти дальше, т.е. от умения ориентироваться на местности.</w:t>
            </w:r>
          </w:p>
          <w:p w14:paraId="36DBBE0A"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Умение ориентироваться на местности приобретается в постоянном общении с природой, благодаря развитию наблюдательности и привычке быстро замечать и запоминать характерные детали местности.</w:t>
            </w:r>
          </w:p>
          <w:p w14:paraId="27166864"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Туризм - это не только средство физического и прикладного воспитания. Велика роль туризма в идейно-политическом и военно-патриотическом воспитании учащихся. Он воспитывает у подрастающего поколения чувство патриотизма, бережного отношения к природному и культурному наследию родного края, совершенствованию нравственного и физического воспитания личности.</w:t>
            </w:r>
          </w:p>
          <w:p w14:paraId="21AF873E"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Школьный туризм позволяет учителю осуществлять практически все виды профессиональной деятельности: учебную и воспитательную, научно – методическую, социально – педагогическую, культурно – просветительскую и др.</w:t>
            </w:r>
          </w:p>
          <w:p w14:paraId="65E410DD"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Походы и занятия спортивным ориентирование на незнакомой местности позволяют школьникам изучать процессы и результаты взаимодействия природы и общества.</w:t>
            </w:r>
          </w:p>
          <w:p w14:paraId="7967E917"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Широкая доступность, красота природы края, способствуют популярности, как школьного туризма, так и спортивного ориентирования. Занятия в кружке содействуют умственному и физическому развитию, укреплению здоровья, помогают познавать и понимать природу, участвовать в городских соревнованиях по спортивному ориентированию, экологических акциях и пропагандировать экологическую культуру среди местного населения.</w:t>
            </w:r>
          </w:p>
          <w:p w14:paraId="22660C65"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Особое внимание уделяется прогнозированию перспектив развития ландшафта и выработке рекомендаций по его дальнейшему наиболее рациональному хозяйственному использованию.</w:t>
            </w:r>
          </w:p>
          <w:p w14:paraId="3FF64E0A"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Кроме того, в наше непростое время, когда многократно возросла  опасность природных и техногенных катастроф, террористических актов, необходимо использовать возможности туризма для формирования коллективизма, взаимовыручки и других социальных умений.</w:t>
            </w:r>
          </w:p>
          <w:p w14:paraId="671CBD2F"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Нельзя недооценивать и то, что детскому и особенно подростковому возрасту свойственно стремление к новизне, необычности, к приключениям и романтике. Туризм - прекрасное средство, которое естественным путём удовлетворяет и такие, не всегда учитываемые взрослыми потребности ребят. Нужно помнить и о том, что в походе ребята раскрываются совсем с иной стороны, чем в школе. В этом отношении поход особенно ценен для учителя, так как позволяет глубже понять натуру каждого из ребят и найти свой подход к нему. Контакты, которые устанавливаются между взрослыми и ребятами в походе, как правило, гораздо более глубокие и душевные, чем в школе. Они способствуют настоящему взаимопониманию и установлению отношений сотрудничества, что потом переносится в школу.</w:t>
            </w:r>
          </w:p>
          <w:p w14:paraId="54928EF6"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Разнообразные формы и методы позволяют вовлечь в процесс реализации программы широкий круг у</w:t>
            </w:r>
            <w:r w:rsidR="00686FFD">
              <w:rPr>
                <w:rFonts w:ascii="Times New Roman" w:eastAsia="Times New Roman" w:hAnsi="Times New Roman"/>
                <w:sz w:val="24"/>
                <w:szCs w:val="24"/>
                <w:lang w:eastAsia="ru-RU"/>
              </w:rPr>
              <w:t xml:space="preserve">чащихся, </w:t>
            </w:r>
            <w:r w:rsidRPr="002B7E10">
              <w:rPr>
                <w:rFonts w:ascii="Times New Roman" w:eastAsia="Times New Roman" w:hAnsi="Times New Roman"/>
                <w:sz w:val="24"/>
                <w:szCs w:val="24"/>
                <w:lang w:eastAsia="ru-RU"/>
              </w:rPr>
              <w:t>учителей</w:t>
            </w:r>
            <w:r w:rsidR="00686FFD">
              <w:rPr>
                <w:rFonts w:ascii="Times New Roman" w:eastAsia="Times New Roman" w:hAnsi="Times New Roman"/>
                <w:sz w:val="24"/>
                <w:szCs w:val="24"/>
                <w:lang w:eastAsia="ru-RU"/>
              </w:rPr>
              <w:t xml:space="preserve"> и родителей</w:t>
            </w:r>
            <w:r w:rsidRPr="002B7E10">
              <w:rPr>
                <w:rFonts w:ascii="Times New Roman" w:eastAsia="Times New Roman" w:hAnsi="Times New Roman"/>
                <w:sz w:val="24"/>
                <w:szCs w:val="24"/>
                <w:lang w:eastAsia="ru-RU"/>
              </w:rPr>
              <w:t>. Это позволяет создать своеобразную и благоприятную атмосферу общения, воспитания, коммуникативных связей и отношений.</w:t>
            </w:r>
          </w:p>
          <w:p w14:paraId="158359DF"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Данная программа комплексная и даёт возможность учащимся осуществлять ряд осознанных выборов, способных в дальнейшем помочь определить профессию, жизненные принципы и интерес к познанию окружающего мира.</w:t>
            </w:r>
          </w:p>
          <w:p w14:paraId="6B1B8611" w14:textId="77777777" w:rsidR="00E25660" w:rsidRPr="002B7E10" w:rsidRDefault="00E25660" w:rsidP="003D28D0">
            <w:pPr>
              <w:spacing w:after="0" w:line="240" w:lineRule="auto"/>
              <w:ind w:firstLine="567"/>
              <w:jc w:val="both"/>
              <w:rPr>
                <w:rFonts w:ascii="Times New Roman" w:eastAsia="Times New Roman" w:hAnsi="Times New Roman"/>
                <w:i/>
                <w:sz w:val="24"/>
                <w:szCs w:val="24"/>
                <w:lang w:eastAsia="ru-RU"/>
              </w:rPr>
            </w:pPr>
            <w:r w:rsidRPr="002B7E10">
              <w:rPr>
                <w:rFonts w:ascii="Times New Roman" w:eastAsia="Times New Roman" w:hAnsi="Times New Roman"/>
                <w:i/>
                <w:sz w:val="24"/>
                <w:szCs w:val="24"/>
                <w:lang w:eastAsia="ru-RU"/>
              </w:rPr>
              <w:t>Актуальность.</w:t>
            </w:r>
          </w:p>
          <w:p w14:paraId="19F33403"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lastRenderedPageBreak/>
              <w:t>Туризм обладает огромным воспитательным потенциалом. Он приучает детей переносить бытовую неустроенность, различные трудности, брать на себя ответственность за общее дело; учит бережному отношению к родной природе и памятникам культуры, рациональному использованию своего времени, сил, имущества; формирует навыки труда по самообслуживанию; способствует развитию самостоятельности учащихся.</w:t>
            </w:r>
          </w:p>
          <w:p w14:paraId="221F180E" w14:textId="77777777" w:rsidR="00E25660" w:rsidRPr="002B7E10" w:rsidRDefault="00E25660" w:rsidP="003D28D0">
            <w:pPr>
              <w:spacing w:after="0" w:line="240" w:lineRule="auto"/>
              <w:ind w:firstLine="567"/>
              <w:jc w:val="both"/>
              <w:rPr>
                <w:rFonts w:ascii="Times New Roman" w:eastAsia="Times New Roman" w:hAnsi="Times New Roman"/>
                <w:sz w:val="24"/>
                <w:szCs w:val="24"/>
                <w:lang w:eastAsia="ru-RU"/>
              </w:rPr>
            </w:pPr>
          </w:p>
          <w:p w14:paraId="1DEA9712"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Цель программы.</w:t>
            </w:r>
          </w:p>
          <w:p w14:paraId="4BB25A0A"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Формирование всесторонне развитой личности средствами туризма, краеведения и элементами спортивного ориентирования на местности. Создание условий для самореализации, социальной адаптации, оздоровления, мотивационного творческого развития и профессионального самоопределения личности.</w:t>
            </w:r>
          </w:p>
          <w:p w14:paraId="14351CEF"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Задачи.</w:t>
            </w:r>
          </w:p>
          <w:p w14:paraId="54A3B47F"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1. В области образования:</w:t>
            </w:r>
          </w:p>
          <w:p w14:paraId="27504467"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 расширение и углубление знаний учащихся, дополняющих школьную программу по </w:t>
            </w:r>
            <w:r w:rsidR="00686FFD">
              <w:rPr>
                <w:rFonts w:ascii="Times New Roman" w:eastAsia="Times New Roman" w:hAnsi="Times New Roman"/>
                <w:sz w:val="24"/>
                <w:szCs w:val="24"/>
                <w:lang w:eastAsia="ru-RU"/>
              </w:rPr>
              <w:t xml:space="preserve">окружающему миру, </w:t>
            </w:r>
            <w:r w:rsidRPr="002B7E10">
              <w:rPr>
                <w:rFonts w:ascii="Times New Roman" w:eastAsia="Times New Roman" w:hAnsi="Times New Roman"/>
                <w:sz w:val="24"/>
                <w:szCs w:val="24"/>
                <w:lang w:eastAsia="ru-RU"/>
              </w:rPr>
              <w:t>географии, истории, биологии, ОБЖ, физике, математике, ли</w:t>
            </w:r>
            <w:r w:rsidR="007F3FE3">
              <w:rPr>
                <w:rFonts w:ascii="Times New Roman" w:eastAsia="Times New Roman" w:hAnsi="Times New Roman"/>
                <w:sz w:val="24"/>
                <w:szCs w:val="24"/>
                <w:lang w:eastAsia="ru-RU"/>
              </w:rPr>
              <w:t>тературе и физической подготовке</w:t>
            </w:r>
            <w:r w:rsidRPr="002B7E10">
              <w:rPr>
                <w:rFonts w:ascii="Times New Roman" w:eastAsia="Times New Roman" w:hAnsi="Times New Roman"/>
                <w:sz w:val="24"/>
                <w:szCs w:val="24"/>
                <w:lang w:eastAsia="ru-RU"/>
              </w:rPr>
              <w:t>;</w:t>
            </w:r>
          </w:p>
          <w:p w14:paraId="4D5CFC35"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приобретение умений и навыков в работе с картой, компасом;</w:t>
            </w:r>
          </w:p>
          <w:p w14:paraId="03446077"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приобретение специальных знаний по вопросам туризма и ориентирования, доврачебной медицинской помощи;</w:t>
            </w:r>
          </w:p>
          <w:p w14:paraId="71355539"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обеспечение выживания в экстремальных условиях, знакомство с проблемами экологии и охраны природы.</w:t>
            </w:r>
          </w:p>
          <w:p w14:paraId="26135B0E"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2. В области воспитания:</w:t>
            </w:r>
          </w:p>
          <w:p w14:paraId="4F98EF7E"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содействие гармоничному развитию личности, совершенствование духовных и физических потребностей;</w:t>
            </w:r>
          </w:p>
          <w:p w14:paraId="39289296"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формирование самостоятельности и волевых качеств в любой обстановке;</w:t>
            </w:r>
          </w:p>
          <w:p w14:paraId="648C47DA"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гуманное отношение к окружающему миру;</w:t>
            </w:r>
          </w:p>
          <w:p w14:paraId="74AD5B58"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умение вести себя в коллективе, выработка организаторских навыков в случае необходимости.</w:t>
            </w:r>
          </w:p>
          <w:p w14:paraId="3996476A"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3. В области физической подготовки:</w:t>
            </w:r>
          </w:p>
          <w:p w14:paraId="553E7E81"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 физическое совершенствование </w:t>
            </w:r>
            <w:r w:rsidR="007F3FE3">
              <w:rPr>
                <w:rFonts w:ascii="Times New Roman" w:eastAsia="Times New Roman" w:hAnsi="Times New Roman"/>
                <w:sz w:val="24"/>
                <w:szCs w:val="24"/>
                <w:lang w:eastAsia="ru-RU"/>
              </w:rPr>
              <w:t>учащихся</w:t>
            </w:r>
            <w:r w:rsidRPr="002B7E10">
              <w:rPr>
                <w:rFonts w:ascii="Times New Roman" w:eastAsia="Times New Roman" w:hAnsi="Times New Roman"/>
                <w:sz w:val="24"/>
                <w:szCs w:val="24"/>
                <w:lang w:eastAsia="ru-RU"/>
              </w:rPr>
              <w:t xml:space="preserve"> (развитие силы, выносливости, координации движений в соответствии с их возрастными и физическими возможностями);</w:t>
            </w:r>
          </w:p>
          <w:p w14:paraId="59880243" w14:textId="77777777" w:rsidR="00E25660" w:rsidRPr="002B7E10" w:rsidRDefault="007F3FE3"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E25660" w:rsidRPr="002B7E10">
              <w:rPr>
                <w:rFonts w:ascii="Times New Roman" w:eastAsia="Times New Roman" w:hAnsi="Times New Roman"/>
                <w:sz w:val="24"/>
                <w:szCs w:val="24"/>
                <w:lang w:eastAsia="ru-RU"/>
              </w:rPr>
              <w:t xml:space="preserve"> участие в туристических слётах, соревнованиях и походах.</w:t>
            </w:r>
          </w:p>
          <w:p w14:paraId="51CBB7A7" w14:textId="716BF9EE"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Комплексная программа полностью соответ</w:t>
            </w:r>
            <w:r w:rsidR="007F3FE3">
              <w:rPr>
                <w:rFonts w:ascii="Times New Roman" w:eastAsia="Times New Roman" w:hAnsi="Times New Roman"/>
                <w:sz w:val="24"/>
                <w:szCs w:val="24"/>
                <w:lang w:eastAsia="ru-RU"/>
              </w:rPr>
              <w:t xml:space="preserve">ствует нормативным требованиям к </w:t>
            </w:r>
            <w:r w:rsidRPr="002B7E10">
              <w:rPr>
                <w:rFonts w:ascii="Times New Roman" w:eastAsia="Times New Roman" w:hAnsi="Times New Roman"/>
                <w:sz w:val="24"/>
                <w:szCs w:val="24"/>
                <w:lang w:eastAsia="ru-RU"/>
              </w:rPr>
              <w:t>уровню дост</w:t>
            </w:r>
            <w:r w:rsidR="007F3FE3">
              <w:rPr>
                <w:rFonts w:ascii="Times New Roman" w:eastAsia="Times New Roman" w:hAnsi="Times New Roman"/>
                <w:sz w:val="24"/>
                <w:szCs w:val="24"/>
                <w:lang w:eastAsia="ru-RU"/>
              </w:rPr>
              <w:t xml:space="preserve">ижений обучаемых к концу </w:t>
            </w:r>
            <w:r w:rsidRPr="002B7E10">
              <w:rPr>
                <w:rFonts w:ascii="Times New Roman" w:eastAsia="Times New Roman" w:hAnsi="Times New Roman"/>
                <w:sz w:val="24"/>
                <w:szCs w:val="24"/>
                <w:lang w:eastAsia="ru-RU"/>
              </w:rPr>
              <w:t xml:space="preserve">учебного года. Для контроля качества усвоения программы имеется разработанная система контроля, которая приводится в данной программе. С учётом возрастной периодизации для занятий зачисляются учащиеся </w:t>
            </w:r>
            <w:r w:rsidR="00624CDD">
              <w:rPr>
                <w:rFonts w:ascii="Times New Roman" w:eastAsia="Times New Roman" w:hAnsi="Times New Roman"/>
                <w:sz w:val="24"/>
                <w:szCs w:val="24"/>
                <w:lang w:eastAsia="ru-RU"/>
              </w:rPr>
              <w:t>5</w:t>
            </w:r>
            <w:r w:rsidR="007F3FE3">
              <w:rPr>
                <w:rFonts w:ascii="Times New Roman" w:eastAsia="Times New Roman" w:hAnsi="Times New Roman"/>
                <w:sz w:val="24"/>
                <w:szCs w:val="24"/>
                <w:lang w:eastAsia="ru-RU"/>
              </w:rPr>
              <w:t xml:space="preserve"> классов. </w:t>
            </w:r>
            <w:r w:rsidRPr="002B7E10">
              <w:rPr>
                <w:rFonts w:ascii="Times New Roman" w:eastAsia="Times New Roman" w:hAnsi="Times New Roman"/>
                <w:sz w:val="24"/>
                <w:szCs w:val="24"/>
                <w:lang w:eastAsia="ru-RU"/>
              </w:rPr>
              <w:t>Зачисляются все желающие, не имеющие медицинских противопоказаний</w:t>
            </w:r>
          </w:p>
          <w:p w14:paraId="0F51706A"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i/>
                <w:sz w:val="24"/>
                <w:szCs w:val="24"/>
                <w:lang w:eastAsia="ru-RU"/>
              </w:rPr>
            </w:pPr>
            <w:r w:rsidRPr="002B7E10">
              <w:rPr>
                <w:rFonts w:ascii="Times New Roman" w:eastAsia="Times New Roman" w:hAnsi="Times New Roman"/>
                <w:i/>
                <w:sz w:val="24"/>
                <w:szCs w:val="24"/>
                <w:lang w:eastAsia="ru-RU"/>
              </w:rPr>
              <w:lastRenderedPageBreak/>
              <w:t>Принципы обучения</w:t>
            </w:r>
          </w:p>
          <w:p w14:paraId="425257D1" w14:textId="77777777" w:rsidR="00E25660" w:rsidRPr="002B7E10" w:rsidRDefault="00E25660" w:rsidP="00E25660">
            <w:pPr>
              <w:numPr>
                <w:ilvl w:val="0"/>
                <w:numId w:val="3"/>
              </w:num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Связь физической культуры с жизнью.</w:t>
            </w:r>
          </w:p>
          <w:p w14:paraId="6BFFC770" w14:textId="77777777" w:rsidR="00E25660" w:rsidRPr="002B7E10" w:rsidRDefault="00E25660" w:rsidP="00E25660">
            <w:pPr>
              <w:numPr>
                <w:ilvl w:val="0"/>
                <w:numId w:val="3"/>
              </w:num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Всестороннее и гармоническое развитие личности.</w:t>
            </w:r>
          </w:p>
          <w:p w14:paraId="4E92FDB6" w14:textId="77777777" w:rsidR="00E25660" w:rsidRPr="002B7E10" w:rsidRDefault="007F3FE3" w:rsidP="00E25660">
            <w:pPr>
              <w:numPr>
                <w:ilvl w:val="0"/>
                <w:numId w:val="3"/>
              </w:num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Оздоровительная</w:t>
            </w:r>
            <w:r w:rsidR="00E25660" w:rsidRPr="002B7E10">
              <w:rPr>
                <w:rFonts w:ascii="Times New Roman" w:eastAsia="Times New Roman" w:hAnsi="Times New Roman"/>
                <w:sz w:val="24"/>
                <w:szCs w:val="24"/>
                <w:lang w:eastAsia="ru-RU"/>
              </w:rPr>
              <w:t xml:space="preserve"> направленность физического воспитания.</w:t>
            </w:r>
          </w:p>
          <w:p w14:paraId="781C09DA" w14:textId="77777777" w:rsidR="00E25660" w:rsidRPr="002B7E10" w:rsidRDefault="00E25660" w:rsidP="00E25660">
            <w:pPr>
              <w:numPr>
                <w:ilvl w:val="0"/>
                <w:numId w:val="3"/>
              </w:num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Постепенность наращивания развивающих тренирующих воздействий.</w:t>
            </w:r>
          </w:p>
          <w:p w14:paraId="66B2EF1F" w14:textId="77777777" w:rsidR="00E25660" w:rsidRPr="002B7E10" w:rsidRDefault="00E25660" w:rsidP="00E25660">
            <w:pPr>
              <w:numPr>
                <w:ilvl w:val="0"/>
                <w:numId w:val="3"/>
              </w:num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Цикличность построения занятий.</w:t>
            </w:r>
          </w:p>
          <w:p w14:paraId="798C6D12" w14:textId="77777777" w:rsidR="00E25660" w:rsidRPr="002B7E10" w:rsidRDefault="00E25660" w:rsidP="00E25660">
            <w:pPr>
              <w:numPr>
                <w:ilvl w:val="0"/>
                <w:numId w:val="3"/>
              </w:num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 Возрастная  адекватность направлений физического воспитания.</w:t>
            </w:r>
          </w:p>
          <w:p w14:paraId="1B415290"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p>
          <w:p w14:paraId="34091E14"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5CD3AED8"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Методы работы.</w:t>
            </w:r>
          </w:p>
          <w:p w14:paraId="3FE77C8B"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1. </w:t>
            </w:r>
            <w:proofErr w:type="spellStart"/>
            <w:r w:rsidRPr="002B7E10">
              <w:rPr>
                <w:rFonts w:ascii="Times New Roman" w:eastAsia="Times New Roman" w:hAnsi="Times New Roman"/>
                <w:sz w:val="24"/>
                <w:szCs w:val="24"/>
                <w:lang w:eastAsia="ru-RU"/>
              </w:rPr>
              <w:t>Поиск</w:t>
            </w:r>
            <w:r w:rsidR="00F308AB">
              <w:rPr>
                <w:rFonts w:ascii="Times New Roman" w:eastAsia="Times New Roman" w:hAnsi="Times New Roman"/>
                <w:sz w:val="24"/>
                <w:szCs w:val="24"/>
                <w:lang w:eastAsia="ru-RU"/>
              </w:rPr>
              <w:t>ово</w:t>
            </w:r>
            <w:proofErr w:type="spellEnd"/>
            <w:r w:rsidR="00F308AB">
              <w:rPr>
                <w:rFonts w:ascii="Times New Roman" w:eastAsia="Times New Roman" w:hAnsi="Times New Roman"/>
                <w:sz w:val="24"/>
                <w:szCs w:val="24"/>
                <w:lang w:eastAsia="ru-RU"/>
              </w:rPr>
              <w:t xml:space="preserve"> - исследовательский метод (</w:t>
            </w:r>
            <w:r w:rsidRPr="002B7E10">
              <w:rPr>
                <w:rFonts w:ascii="Times New Roman" w:eastAsia="Times New Roman" w:hAnsi="Times New Roman"/>
                <w:sz w:val="24"/>
                <w:szCs w:val="24"/>
                <w:lang w:eastAsia="ru-RU"/>
              </w:rPr>
              <w:t xml:space="preserve">самостоятельная </w:t>
            </w:r>
            <w:r w:rsidR="00F308AB">
              <w:rPr>
                <w:rFonts w:ascii="Times New Roman" w:eastAsia="Times New Roman" w:hAnsi="Times New Roman"/>
                <w:sz w:val="24"/>
                <w:szCs w:val="24"/>
                <w:lang w:eastAsia="ru-RU"/>
              </w:rPr>
              <w:t xml:space="preserve">и групповая </w:t>
            </w:r>
            <w:r w:rsidRPr="002B7E10">
              <w:rPr>
                <w:rFonts w:ascii="Times New Roman" w:eastAsia="Times New Roman" w:hAnsi="Times New Roman"/>
                <w:sz w:val="24"/>
                <w:szCs w:val="24"/>
                <w:lang w:eastAsia="ru-RU"/>
              </w:rPr>
              <w:t>работа кружковцев  с выполнением различных заданий, выбор самостоятельной темы для оформления проекта, реферата, отчета о проделанной р</w:t>
            </w:r>
            <w:r w:rsidR="00F308AB">
              <w:rPr>
                <w:rFonts w:ascii="Times New Roman" w:eastAsia="Times New Roman" w:hAnsi="Times New Roman"/>
                <w:sz w:val="24"/>
                <w:szCs w:val="24"/>
                <w:lang w:eastAsia="ru-RU"/>
              </w:rPr>
              <w:t>аботе в походах и на экскурсиях</w:t>
            </w:r>
            <w:r w:rsidRPr="002B7E10">
              <w:rPr>
                <w:rFonts w:ascii="Times New Roman" w:eastAsia="Times New Roman" w:hAnsi="Times New Roman"/>
                <w:sz w:val="24"/>
                <w:szCs w:val="24"/>
                <w:lang w:eastAsia="ru-RU"/>
              </w:rPr>
              <w:t>)</w:t>
            </w:r>
            <w:r w:rsidR="00F308AB">
              <w:rPr>
                <w:rFonts w:ascii="Times New Roman" w:eastAsia="Times New Roman" w:hAnsi="Times New Roman"/>
                <w:sz w:val="24"/>
                <w:szCs w:val="24"/>
                <w:lang w:eastAsia="ru-RU"/>
              </w:rPr>
              <w:t>.</w:t>
            </w:r>
          </w:p>
          <w:p w14:paraId="2EA1C5CD"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 Метод самореализации, самоуправления через различные творческие дела, участие в соревнованиях, походах, туристических слётах и экскурсиях</w:t>
            </w:r>
          </w:p>
          <w:p w14:paraId="0F2E1321"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 Метод контроля: врачебный, самоконтроль, контроль успеваемости и качество усвоения комплексной программы, роста динамики спортивных показателей</w:t>
            </w:r>
          </w:p>
          <w:p w14:paraId="75A0A1AA"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4. Метод комплексного подхода к образованию и воспитанию, предполагающий единство нравственного, физического, эстетического и других форм воспитания.</w:t>
            </w:r>
          </w:p>
          <w:p w14:paraId="2E66FE4E"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Формы работы.</w:t>
            </w:r>
          </w:p>
          <w:p w14:paraId="4036C071"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 Проведение соревнований по спортивному ориентированию.</w:t>
            </w:r>
          </w:p>
          <w:p w14:paraId="0F817B2E"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 Участие в туристических слётах.</w:t>
            </w:r>
          </w:p>
          <w:p w14:paraId="755F5C2A"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 Участие в военно-спортивных играх.</w:t>
            </w:r>
          </w:p>
          <w:p w14:paraId="665FA9E5"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4. Проведение конференций, викторин, спортивных эстафет по охране природы</w:t>
            </w:r>
          </w:p>
          <w:p w14:paraId="7F05B318"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p>
          <w:p w14:paraId="18B4980E"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i/>
                <w:sz w:val="24"/>
                <w:szCs w:val="24"/>
                <w:lang w:eastAsia="ru-RU"/>
              </w:rPr>
            </w:pPr>
            <w:r w:rsidRPr="002B7E10">
              <w:rPr>
                <w:rFonts w:ascii="Times New Roman" w:eastAsia="Times New Roman" w:hAnsi="Times New Roman"/>
                <w:i/>
                <w:sz w:val="24"/>
                <w:szCs w:val="24"/>
                <w:lang w:eastAsia="ru-RU"/>
              </w:rPr>
              <w:t>Личностные результаты:</w:t>
            </w:r>
          </w:p>
          <w:p w14:paraId="633A2022"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Умения управлять своими эмоциями, владеть культурой общения и взаимодействия в процессе занятий физическими упражнениями, во время игр и соревнований;</w:t>
            </w:r>
          </w:p>
          <w:p w14:paraId="47EFAA64"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Способность принимать активное участие в организации и проведении совместных физкультурно-оздоровительных и спортивных мероприятий</w:t>
            </w:r>
          </w:p>
          <w:p w14:paraId="5068A9B3" w14:textId="77777777" w:rsidR="00E25660" w:rsidRPr="002B7E10" w:rsidRDefault="00E25660" w:rsidP="003D28D0">
            <w:pPr>
              <w:spacing w:before="100" w:beforeAutospacing="1" w:after="100" w:afterAutospacing="1" w:line="240" w:lineRule="auto"/>
              <w:ind w:left="284"/>
              <w:jc w:val="both"/>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Умение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w:t>
            </w:r>
          </w:p>
          <w:p w14:paraId="5A431D08" w14:textId="77777777" w:rsidR="00F308AB" w:rsidRDefault="00F308AB" w:rsidP="003D28D0">
            <w:pPr>
              <w:spacing w:before="100" w:beforeAutospacing="1" w:after="100" w:afterAutospacing="1" w:line="240" w:lineRule="auto"/>
              <w:ind w:left="284"/>
              <w:jc w:val="both"/>
              <w:rPr>
                <w:rFonts w:ascii="Times New Roman" w:eastAsia="Times New Roman" w:hAnsi="Times New Roman"/>
                <w:b/>
                <w:bCs/>
                <w:sz w:val="24"/>
                <w:szCs w:val="24"/>
                <w:lang w:eastAsia="ru-RU"/>
              </w:rPr>
            </w:pPr>
          </w:p>
          <w:p w14:paraId="5BBD900D" w14:textId="77777777" w:rsidR="00F308AB" w:rsidRDefault="00F308AB" w:rsidP="003D28D0">
            <w:pPr>
              <w:spacing w:before="100" w:beforeAutospacing="1" w:after="100" w:afterAutospacing="1" w:line="240" w:lineRule="auto"/>
              <w:ind w:left="284"/>
              <w:jc w:val="both"/>
              <w:rPr>
                <w:rFonts w:ascii="Times New Roman" w:eastAsia="Times New Roman" w:hAnsi="Times New Roman"/>
                <w:b/>
                <w:bCs/>
                <w:sz w:val="24"/>
                <w:szCs w:val="24"/>
                <w:lang w:eastAsia="ru-RU"/>
              </w:rPr>
            </w:pPr>
          </w:p>
          <w:p w14:paraId="124C1BE4" w14:textId="77777777" w:rsidR="00E25660" w:rsidRPr="002B7E10" w:rsidRDefault="00E25660" w:rsidP="003D28D0">
            <w:pPr>
              <w:spacing w:before="100" w:beforeAutospacing="1" w:after="100" w:afterAutospacing="1" w:line="240" w:lineRule="auto"/>
              <w:ind w:left="284"/>
              <w:jc w:val="both"/>
              <w:rPr>
                <w:rFonts w:ascii="Times New Roman" w:eastAsia="Times New Roman" w:hAnsi="Times New Roman"/>
                <w:b/>
                <w:bCs/>
                <w:sz w:val="24"/>
                <w:szCs w:val="24"/>
                <w:lang w:eastAsia="ru-RU"/>
              </w:rPr>
            </w:pPr>
            <w:r w:rsidRPr="002B7E10">
              <w:rPr>
                <w:rFonts w:ascii="Times New Roman" w:eastAsia="Times New Roman" w:hAnsi="Times New Roman"/>
                <w:b/>
                <w:bCs/>
                <w:sz w:val="24"/>
                <w:szCs w:val="24"/>
                <w:lang w:eastAsia="ru-RU"/>
              </w:rPr>
              <w:t>Метапредметные результаты</w:t>
            </w:r>
          </w:p>
          <w:p w14:paraId="0CD6B327" w14:textId="77777777" w:rsidR="00E25660" w:rsidRPr="002B7E10" w:rsidRDefault="00E25660" w:rsidP="00E25660">
            <w:pPr>
              <w:numPr>
                <w:ilvl w:val="0"/>
                <w:numId w:val="1"/>
              </w:numPr>
              <w:spacing w:before="100" w:beforeAutospacing="1" w:after="100" w:afterAutospacing="1" w:line="240" w:lineRule="auto"/>
              <w:jc w:val="both"/>
              <w:rPr>
                <w:rFonts w:ascii="Times New Roman" w:eastAsia="Times New Roman" w:hAnsi="Times New Roman"/>
                <w:i/>
                <w:sz w:val="24"/>
                <w:szCs w:val="24"/>
                <w:lang w:eastAsia="ru-RU"/>
              </w:rPr>
            </w:pPr>
            <w:r w:rsidRPr="002B7E10">
              <w:rPr>
                <w:rFonts w:ascii="Times New Roman" w:eastAsia="Times New Roman" w:hAnsi="Times New Roman"/>
                <w:bCs/>
                <w:i/>
                <w:iCs/>
                <w:sz w:val="24"/>
                <w:szCs w:val="24"/>
                <w:lang w:eastAsia="ru-RU"/>
              </w:rPr>
              <w:t>Регулятивные УУД</w:t>
            </w:r>
            <w:r w:rsidRPr="002B7E10">
              <w:rPr>
                <w:rFonts w:ascii="Times New Roman" w:eastAsia="Times New Roman" w:hAnsi="Times New Roman"/>
                <w:bCs/>
                <w:i/>
                <w:sz w:val="24"/>
                <w:szCs w:val="24"/>
                <w:lang w:eastAsia="ru-RU"/>
              </w:rPr>
              <w:t xml:space="preserve">: </w:t>
            </w:r>
          </w:p>
          <w:p w14:paraId="23A390EC"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iCs/>
                <w:sz w:val="24"/>
                <w:szCs w:val="24"/>
                <w:lang w:eastAsia="ru-RU"/>
              </w:rPr>
              <w:t>Понимать цель выполняемых действий.</w:t>
            </w:r>
            <w:r w:rsidRPr="002B7E10">
              <w:rPr>
                <w:rFonts w:ascii="Times New Roman" w:eastAsia="Times New Roman" w:hAnsi="Times New Roman"/>
                <w:sz w:val="24"/>
                <w:szCs w:val="24"/>
                <w:lang w:eastAsia="ru-RU"/>
              </w:rPr>
              <w:t xml:space="preserve"> </w:t>
            </w:r>
          </w:p>
          <w:p w14:paraId="54FB7896"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iCs/>
                <w:sz w:val="24"/>
                <w:szCs w:val="24"/>
                <w:lang w:eastAsia="ru-RU"/>
              </w:rPr>
              <w:t xml:space="preserve">Проговаривать и осуществлять </w:t>
            </w:r>
            <w:r w:rsidRPr="002B7E10">
              <w:rPr>
                <w:rFonts w:ascii="Times New Roman" w:eastAsia="Times New Roman" w:hAnsi="Times New Roman"/>
                <w:sz w:val="24"/>
                <w:szCs w:val="24"/>
                <w:lang w:eastAsia="ru-RU"/>
              </w:rPr>
              <w:t xml:space="preserve">последовательность действий. </w:t>
            </w:r>
          </w:p>
          <w:p w14:paraId="4E4DFDF0"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iCs/>
                <w:sz w:val="24"/>
                <w:szCs w:val="24"/>
                <w:lang w:eastAsia="ru-RU"/>
              </w:rPr>
              <w:t xml:space="preserve">Учиться совместно с учителем и другими учениками давать эмоциональную оценку деятельности товарищей. </w:t>
            </w:r>
          </w:p>
          <w:p w14:paraId="2113CC29"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iCs/>
                <w:sz w:val="24"/>
                <w:szCs w:val="24"/>
                <w:lang w:eastAsia="ru-RU"/>
              </w:rPr>
              <w:t xml:space="preserve">Самостоятельно выполнять комплексы упражнений, направленные на развитие физических качеств </w:t>
            </w:r>
          </w:p>
          <w:p w14:paraId="0F8C10EC"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bCs/>
                <w:i/>
                <w:iCs/>
                <w:sz w:val="24"/>
                <w:szCs w:val="24"/>
                <w:lang w:eastAsia="ru-RU"/>
              </w:rPr>
              <w:t>Познавательные УУД:</w:t>
            </w:r>
            <w:r w:rsidRPr="002B7E10">
              <w:rPr>
                <w:rFonts w:ascii="Times New Roman" w:eastAsia="Times New Roman" w:hAnsi="Times New Roman"/>
                <w:bCs/>
                <w:sz w:val="24"/>
                <w:szCs w:val="24"/>
                <w:lang w:eastAsia="ru-RU"/>
              </w:rPr>
              <w:t xml:space="preserve"> </w:t>
            </w:r>
          </w:p>
          <w:p w14:paraId="0B71E0EA"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Осуществлять поиск необходимой информации для выполнения учебных заданий, используя учебные пособия, интернет-ресурсы.</w:t>
            </w:r>
          </w:p>
          <w:p w14:paraId="2ACE26CF"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Умения самостоятельно определять цели своего обучения.</w:t>
            </w:r>
          </w:p>
          <w:p w14:paraId="41B396B6"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 xml:space="preserve"> ставить и формировать для себя новые задачи в учёбе и познавательной деятельности.</w:t>
            </w:r>
          </w:p>
          <w:p w14:paraId="21A990D9"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 xml:space="preserve"> развивать мотивы и интересы своей познавательной деятельности.</w:t>
            </w:r>
          </w:p>
          <w:p w14:paraId="01268850"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 xml:space="preserve">Анализировать  полученную информацию. </w:t>
            </w:r>
          </w:p>
          <w:p w14:paraId="3E48105F"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i/>
                <w:sz w:val="24"/>
                <w:szCs w:val="24"/>
                <w:lang w:eastAsia="ru-RU"/>
              </w:rPr>
            </w:pPr>
            <w:r w:rsidRPr="002B7E10">
              <w:rPr>
                <w:rFonts w:ascii="Times New Roman" w:eastAsia="Times New Roman" w:hAnsi="Times New Roman"/>
                <w:i/>
                <w:sz w:val="24"/>
                <w:szCs w:val="24"/>
                <w:lang w:eastAsia="ru-RU"/>
              </w:rPr>
              <w:t xml:space="preserve">     </w:t>
            </w:r>
            <w:r w:rsidRPr="002B7E10">
              <w:rPr>
                <w:rFonts w:ascii="Times New Roman" w:eastAsia="Times New Roman" w:hAnsi="Times New Roman"/>
                <w:bCs/>
                <w:i/>
                <w:sz w:val="24"/>
                <w:szCs w:val="24"/>
                <w:lang w:eastAsia="ru-RU"/>
              </w:rPr>
              <w:t xml:space="preserve">Коммуникативные УУД: </w:t>
            </w:r>
          </w:p>
          <w:p w14:paraId="6DA8E5E6" w14:textId="77777777" w:rsidR="00E25660" w:rsidRPr="002B7E10" w:rsidRDefault="00E25660" w:rsidP="003D28D0">
            <w:pPr>
              <w:spacing w:before="100" w:beforeAutospacing="1" w:after="100" w:afterAutospacing="1" w:line="240" w:lineRule="auto"/>
              <w:ind w:left="360"/>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Умение организовывать уче</w:t>
            </w:r>
            <w:r w:rsidR="00F308AB">
              <w:rPr>
                <w:rFonts w:ascii="Times New Roman" w:eastAsia="Times New Roman" w:hAnsi="Times New Roman"/>
                <w:sz w:val="24"/>
                <w:szCs w:val="24"/>
                <w:lang w:eastAsia="ru-RU"/>
              </w:rPr>
              <w:t>бное сотрудничество и совместную</w:t>
            </w:r>
            <w:r w:rsidRPr="002B7E10">
              <w:rPr>
                <w:rFonts w:ascii="Times New Roman" w:eastAsia="Times New Roman" w:hAnsi="Times New Roman"/>
                <w:sz w:val="24"/>
                <w:szCs w:val="24"/>
                <w:lang w:eastAsia="ru-RU"/>
              </w:rPr>
              <w:t xml:space="preserve"> деятельность с учителем и сверстниками, работать индивидуально в группе: находить общие решения и разрешать конфликты на основе согласования позиций и учета интересов.</w:t>
            </w:r>
          </w:p>
          <w:p w14:paraId="0388A89C" w14:textId="77777777" w:rsidR="00E25660" w:rsidRPr="002B7E10" w:rsidRDefault="00E25660" w:rsidP="003D28D0">
            <w:pPr>
              <w:spacing w:before="100" w:beforeAutospacing="1" w:after="100" w:afterAutospacing="1" w:line="240" w:lineRule="auto"/>
              <w:ind w:left="284"/>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Умение формировать, аргументировать и отстаивать своё мнение.</w:t>
            </w:r>
          </w:p>
          <w:p w14:paraId="2CB92C7C" w14:textId="77777777" w:rsidR="00E25660" w:rsidRPr="002B7E10" w:rsidRDefault="00E25660" w:rsidP="003D28D0">
            <w:pPr>
              <w:spacing w:before="100" w:beforeAutospacing="1" w:after="100" w:afterAutospacing="1" w:line="240" w:lineRule="auto"/>
              <w:ind w:left="284"/>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Выработка умений и навыков коммуникативной культуры в процессе занятий физической культурой.</w:t>
            </w:r>
          </w:p>
          <w:p w14:paraId="56EC5348" w14:textId="77777777" w:rsidR="00E25660" w:rsidRPr="002B7E10" w:rsidRDefault="00E25660" w:rsidP="003D28D0">
            <w:pPr>
              <w:spacing w:before="100" w:beforeAutospacing="1" w:after="100" w:afterAutospacing="1" w:line="240" w:lineRule="auto"/>
              <w:ind w:left="284"/>
              <w:jc w:val="both"/>
              <w:rPr>
                <w:rFonts w:ascii="Times New Roman" w:eastAsia="Times New Roman" w:hAnsi="Times New Roman"/>
                <w:i/>
                <w:sz w:val="24"/>
                <w:szCs w:val="24"/>
                <w:lang w:eastAsia="ru-RU"/>
              </w:rPr>
            </w:pPr>
            <w:r w:rsidRPr="002B7E10">
              <w:rPr>
                <w:rFonts w:ascii="Times New Roman" w:eastAsia="Times New Roman" w:hAnsi="Times New Roman"/>
                <w:i/>
                <w:sz w:val="24"/>
                <w:szCs w:val="24"/>
                <w:lang w:eastAsia="ru-RU"/>
              </w:rPr>
              <w:t>Предметные результаты:</w:t>
            </w:r>
          </w:p>
          <w:p w14:paraId="4343E0E0" w14:textId="77777777" w:rsidR="00E25660" w:rsidRPr="002B7E10" w:rsidRDefault="00E25660" w:rsidP="003D28D0">
            <w:pPr>
              <w:spacing w:before="100" w:beforeAutospacing="1" w:after="100" w:afterAutospacing="1" w:line="240" w:lineRule="auto"/>
              <w:ind w:left="142"/>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 xml:space="preserve">  Расширение двигательного опыта за счёт упражнений, ориентированных на развитие основных физических качеств, повышение функциональных возможностей основных систем организма.</w:t>
            </w:r>
          </w:p>
          <w:p w14:paraId="1E16C48C" w14:textId="77777777" w:rsidR="00E25660" w:rsidRPr="002B7E10" w:rsidRDefault="00E25660" w:rsidP="003D28D0">
            <w:pPr>
              <w:spacing w:before="100" w:beforeAutospacing="1" w:after="100" w:afterAutospacing="1" w:line="240" w:lineRule="auto"/>
              <w:ind w:left="142"/>
              <w:jc w:val="both"/>
              <w:rPr>
                <w:rFonts w:ascii="Times New Roman" w:eastAsia="Times New Roman" w:hAnsi="Times New Roman"/>
                <w:sz w:val="24"/>
                <w:szCs w:val="24"/>
                <w:lang w:eastAsia="ru-RU"/>
              </w:rPr>
            </w:pPr>
            <w:r w:rsidRPr="002B7E10">
              <w:rPr>
                <w:rFonts w:ascii="Times New Roman" w:eastAsia="Times New Roman" w:hAnsi="Times New Roman"/>
                <w:bCs/>
                <w:sz w:val="24"/>
                <w:szCs w:val="24"/>
                <w:lang w:eastAsia="ru-RU"/>
              </w:rPr>
              <w:t xml:space="preserve">  Понимание роли и значения физической культуры в формировании личностных качеств, активном включении в здоровый образ жизни, укреплении и сохранении индивидуального здоровья.</w:t>
            </w:r>
          </w:p>
          <w:p w14:paraId="6A7EFA29"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Прогнозируемые результаты и критерии их оценки.</w:t>
            </w:r>
          </w:p>
          <w:p w14:paraId="244FE5CA"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Прямыми критериями оценки результатов обучения служит успешное усвоение комплексной программы, прирост спортивных достижений, участие в соревнованиях, походах, туристических слётах, экологических акциях.</w:t>
            </w:r>
          </w:p>
          <w:p w14:paraId="282F49A1"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Косвенными критериями служат: создание стабильного коллектива кружка, заинтересованность </w:t>
            </w:r>
            <w:r w:rsidRPr="002B7E10">
              <w:rPr>
                <w:rFonts w:ascii="Times New Roman" w:eastAsia="Times New Roman" w:hAnsi="Times New Roman"/>
                <w:sz w:val="24"/>
                <w:szCs w:val="24"/>
                <w:lang w:eastAsia="ru-RU"/>
              </w:rPr>
              <w:lastRenderedPageBreak/>
              <w:t>участников в выбранном виде деятельности, развитие чувства ответственности и товарищества, воспитание физически здоровых, нравственно мыслящих и образованных патриотов страны. </w:t>
            </w:r>
          </w:p>
          <w:p w14:paraId="392877C3" w14:textId="77777777" w:rsidR="00E25660" w:rsidRPr="002B7E10" w:rsidRDefault="00E25660" w:rsidP="00AD76CD">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 xml:space="preserve">По завершении обучения </w:t>
            </w:r>
            <w:r w:rsidR="003F24BA" w:rsidRPr="002B7E10">
              <w:rPr>
                <w:rFonts w:ascii="Times New Roman" w:eastAsia="Times New Roman" w:hAnsi="Times New Roman"/>
                <w:b/>
                <w:bCs/>
                <w:sz w:val="24"/>
                <w:szCs w:val="24"/>
                <w:lang w:eastAsia="ru-RU"/>
              </w:rPr>
              <w:t>учащиеся</w:t>
            </w:r>
            <w:r w:rsidRPr="002B7E10">
              <w:rPr>
                <w:rFonts w:ascii="Times New Roman" w:eastAsia="Times New Roman" w:hAnsi="Times New Roman"/>
                <w:b/>
                <w:bCs/>
                <w:sz w:val="24"/>
                <w:szCs w:val="24"/>
                <w:lang w:eastAsia="ru-RU"/>
              </w:rPr>
              <w:t xml:space="preserve"> должны</w:t>
            </w:r>
          </w:p>
          <w:p w14:paraId="6087383F"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знать:</w:t>
            </w:r>
          </w:p>
          <w:p w14:paraId="3E85C2DF"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порядок организации и правила поведения в походах и на соревнованиях;</w:t>
            </w:r>
          </w:p>
          <w:p w14:paraId="2C91B3C3"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вопросы туризма и экологии;</w:t>
            </w:r>
          </w:p>
          <w:p w14:paraId="6CAA1601"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основы топографии и ориентирования;</w:t>
            </w:r>
          </w:p>
          <w:p w14:paraId="541B2038"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умение ориентироваться по местным признакам и звёздам;</w:t>
            </w:r>
          </w:p>
          <w:p w14:paraId="2FAFE7ED"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опасные и ядовитые растения края, иметь представление о самоконтроле и доврачебной медицинской помощи;</w:t>
            </w:r>
          </w:p>
          <w:p w14:paraId="0A6131F0"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основные разделы пройденной программы;</w:t>
            </w:r>
          </w:p>
          <w:p w14:paraId="4DC57890"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порядок организации, подготовки и проведения экскурсии и похода;</w:t>
            </w:r>
          </w:p>
          <w:p w14:paraId="2BAF04E1"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способы преодоления различных естественных препятствий;</w:t>
            </w:r>
          </w:p>
          <w:p w14:paraId="745AFA09"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способы организации и проведения поисково-спасательных работ;</w:t>
            </w:r>
          </w:p>
          <w:p w14:paraId="6137245A"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основные исторические и географические сведения о родном крае;</w:t>
            </w:r>
          </w:p>
          <w:p w14:paraId="1B7A7EEB"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различные способы ориентирования на местности.</w:t>
            </w:r>
          </w:p>
          <w:p w14:paraId="4563B844"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уметь:</w:t>
            </w:r>
          </w:p>
          <w:p w14:paraId="1DA0D9B4"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передвигаться по дорогам и тропам в составе группы;</w:t>
            </w:r>
          </w:p>
          <w:p w14:paraId="3ECC8F6E"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преодолевать вместе  естественные препятствия на пути;</w:t>
            </w:r>
          </w:p>
          <w:p w14:paraId="48A73BE9"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ориентироваться по компасу в походе и на соревновании;</w:t>
            </w:r>
          </w:p>
          <w:p w14:paraId="52B24863"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организовать походный быт и оказывать элементарную медицинскую помощь; </w:t>
            </w:r>
          </w:p>
          <w:p w14:paraId="1C8FE9A4"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передвигаться по дорогам, тропам и пересечённой местности в составе группы;</w:t>
            </w:r>
          </w:p>
          <w:p w14:paraId="5802ECBA"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 владеть приёмами </w:t>
            </w:r>
            <w:proofErr w:type="spellStart"/>
            <w:r w:rsidRPr="002B7E10">
              <w:rPr>
                <w:rFonts w:ascii="Times New Roman" w:eastAsia="Times New Roman" w:hAnsi="Times New Roman"/>
                <w:sz w:val="24"/>
                <w:szCs w:val="24"/>
                <w:lang w:eastAsia="ru-RU"/>
              </w:rPr>
              <w:t>самостраховки</w:t>
            </w:r>
            <w:proofErr w:type="spellEnd"/>
            <w:r w:rsidRPr="002B7E10">
              <w:rPr>
                <w:rFonts w:ascii="Times New Roman" w:eastAsia="Times New Roman" w:hAnsi="Times New Roman"/>
                <w:sz w:val="24"/>
                <w:szCs w:val="24"/>
                <w:lang w:eastAsia="ru-RU"/>
              </w:rPr>
              <w:t>, преодолевать различные естественные или искусственные препятствия;</w:t>
            </w:r>
          </w:p>
          <w:p w14:paraId="03408599" w14:textId="77777777" w:rsidR="00E25660" w:rsidRPr="002B7E10" w:rsidRDefault="00E25660" w:rsidP="006552BC">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уметь правильно применять туристские узлы;</w:t>
            </w:r>
          </w:p>
          <w:p w14:paraId="5D51F2E1"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проводить поисково-спасательные работы;</w:t>
            </w:r>
          </w:p>
          <w:p w14:paraId="2BDF99B4"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 </w:t>
            </w:r>
            <w:r w:rsidR="00AD76CD">
              <w:rPr>
                <w:rFonts w:ascii="Times New Roman" w:eastAsia="Times New Roman" w:hAnsi="Times New Roman"/>
                <w:sz w:val="24"/>
                <w:szCs w:val="24"/>
                <w:lang w:eastAsia="ru-RU"/>
              </w:rPr>
              <w:t xml:space="preserve">уметь ориентироваться по </w:t>
            </w:r>
            <w:r w:rsidRPr="002B7E10">
              <w:rPr>
                <w:rFonts w:ascii="Times New Roman" w:eastAsia="Times New Roman" w:hAnsi="Times New Roman"/>
                <w:sz w:val="24"/>
                <w:szCs w:val="24"/>
                <w:lang w:eastAsia="ru-RU"/>
              </w:rPr>
              <w:t>компасу, а также местным признакам и участвовать в туристических слётах, соревнованиях и походах;</w:t>
            </w:r>
          </w:p>
          <w:p w14:paraId="3C185174"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оформлять отчёт и задания, выполненные в походах и на экскурсиях;</w:t>
            </w:r>
          </w:p>
          <w:p w14:paraId="0BF9986D"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lastRenderedPageBreak/>
              <w:t>- организовать походный быт и распределять продукты на весь поход или слёт;</w:t>
            </w:r>
          </w:p>
          <w:p w14:paraId="01593371"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оказывать доврачебную помощь и правильно транспортировать пострадавшего.</w:t>
            </w:r>
          </w:p>
          <w:p w14:paraId="56171F1C"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501163B1"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Этапы и сроки реализации.</w:t>
            </w:r>
          </w:p>
          <w:p w14:paraId="462A5F88"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 Подготовительно-организационный - сентябрь.</w:t>
            </w:r>
          </w:p>
          <w:p w14:paraId="629FC344"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 Основной (теоретический и практический) - сентябрь - май.</w:t>
            </w:r>
          </w:p>
          <w:p w14:paraId="2612DFE5"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 Заключительный (итоговый туристический слёт, летние походы, жизнь в палаточных лагерях) - июнь, июль.</w:t>
            </w:r>
          </w:p>
          <w:p w14:paraId="3D242603"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Рабочая программа школьного туризма с элементами спортивного ориентирования.</w:t>
            </w:r>
          </w:p>
          <w:p w14:paraId="2ED3286B"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 xml:space="preserve">Программа рассчитана на </w:t>
            </w:r>
            <w:r w:rsidR="00C601B2">
              <w:rPr>
                <w:rFonts w:ascii="Times New Roman" w:eastAsia="Times New Roman" w:hAnsi="Times New Roman"/>
                <w:b/>
                <w:bCs/>
                <w:sz w:val="24"/>
                <w:szCs w:val="24"/>
                <w:lang w:eastAsia="ru-RU"/>
              </w:rPr>
              <w:t>34 часа</w:t>
            </w:r>
            <w:r w:rsidRPr="002B7E10">
              <w:rPr>
                <w:rFonts w:ascii="Times New Roman" w:eastAsia="Times New Roman" w:hAnsi="Times New Roman"/>
                <w:b/>
                <w:bCs/>
                <w:sz w:val="24"/>
                <w:szCs w:val="24"/>
                <w:lang w:eastAsia="ru-RU"/>
              </w:rPr>
              <w:t xml:space="preserve"> (</w:t>
            </w:r>
            <w:r w:rsidR="00C601B2">
              <w:rPr>
                <w:rFonts w:ascii="Times New Roman" w:eastAsia="Times New Roman" w:hAnsi="Times New Roman"/>
                <w:b/>
                <w:bCs/>
                <w:sz w:val="24"/>
                <w:szCs w:val="24"/>
                <w:lang w:eastAsia="ru-RU"/>
              </w:rPr>
              <w:t>1 час</w:t>
            </w:r>
            <w:r w:rsidRPr="002B7E10">
              <w:rPr>
                <w:rFonts w:ascii="Times New Roman" w:eastAsia="Times New Roman" w:hAnsi="Times New Roman"/>
                <w:b/>
                <w:bCs/>
                <w:sz w:val="24"/>
                <w:szCs w:val="24"/>
                <w:lang w:eastAsia="ru-RU"/>
              </w:rPr>
              <w:t xml:space="preserve"> в неделю).</w:t>
            </w:r>
          </w:p>
          <w:p w14:paraId="75C256DA"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1. Вводное занятие.</w:t>
            </w:r>
          </w:p>
          <w:p w14:paraId="3B8ADC10"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Знакомство с программой, целями и задачами кружка. Значение туризма и ориентирования</w:t>
            </w:r>
            <w:r w:rsidR="00FF7990">
              <w:rPr>
                <w:rFonts w:ascii="Times New Roman" w:eastAsia="Times New Roman" w:hAnsi="Times New Roman"/>
                <w:sz w:val="24"/>
                <w:szCs w:val="24"/>
                <w:lang w:eastAsia="ru-RU"/>
              </w:rPr>
              <w:t xml:space="preserve"> на местности</w:t>
            </w:r>
            <w:r w:rsidRPr="002B7E10">
              <w:rPr>
                <w:rFonts w:ascii="Times New Roman" w:eastAsia="Times New Roman" w:hAnsi="Times New Roman"/>
                <w:sz w:val="24"/>
                <w:szCs w:val="24"/>
                <w:lang w:eastAsia="ru-RU"/>
              </w:rPr>
              <w:t xml:space="preserve"> в пропаганде активного и здорового образа жизни.</w:t>
            </w:r>
          </w:p>
          <w:p w14:paraId="592916D2"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2. Организация и подготовка похода.</w:t>
            </w:r>
          </w:p>
          <w:p w14:paraId="185D5B4C"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Укладка в рюкзак личного снаряжения. Состав ремонтного набора и аптечки. Питание в походе (нормы закладки продуктов на одного человека). Распределение обязанностей по построению, движению,  созданию бивака и приготовлению пищи. Возможные опасности при движении, пересечении дорог, непредсказуемые погодные условия, ядовитые насекомые, пресмыкающиеся и растения. Удобная одежда и обувь в походе. Правила разведения костра и приспособления для приготовления пищи. Экологическая культура в пути и на месте стоянки. Взаимовыручка и поддержка товарища по походу. Значение, режим и особенности организации питания туристов в сложном спортивном походе. Денежные нормы питания туристов. Весовые и калорийные нормы дневного рациона. Перечень наиболее часто применяемых в туристских походах продуктов и блюд, их калорийность, стоимость, вес. Составление расписания приема пищи в полевых условиях, в столовых населенных пунктов и во время длительных переездов. Замена обедов перекусами. Составление меню и расчет потребного количества продуктов на каждый прием пищи. Использование консервов, к</w:t>
            </w:r>
            <w:r w:rsidR="00FF7990">
              <w:rPr>
                <w:rFonts w:ascii="Times New Roman" w:eastAsia="Times New Roman" w:hAnsi="Times New Roman"/>
                <w:sz w:val="24"/>
                <w:szCs w:val="24"/>
                <w:lang w:eastAsia="ru-RU"/>
              </w:rPr>
              <w:t>онцентратов, сухарей</w:t>
            </w:r>
            <w:r w:rsidRPr="002B7E10">
              <w:rPr>
                <w:rFonts w:ascii="Times New Roman" w:eastAsia="Times New Roman" w:hAnsi="Times New Roman"/>
                <w:sz w:val="24"/>
                <w:szCs w:val="24"/>
                <w:lang w:eastAsia="ru-RU"/>
              </w:rPr>
              <w:t>, сухофруктов, приправ. Закупка, расфасовка и затаривание продуктов питания. Правила раскладки продуктов по рюкзакам. Хранение, экономия и учет расхода продуктов в пути. Пополнение продовольствия в пути, использование ягод, грибов, свежей рыбы, различных трав и растений для приготовления пищи. Технология приготовления походных блюд. Обязанности завхоза по питанию. Обязанности дежурных по кухне. Меры безопасности и гигиенические требования при приготовлении пищи на костре.</w:t>
            </w:r>
          </w:p>
          <w:p w14:paraId="50842064" w14:textId="77777777" w:rsidR="00AE3CB5" w:rsidRDefault="00AE3CB5"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77DB757D"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3. Туристское снаряжение.</w:t>
            </w:r>
          </w:p>
          <w:p w14:paraId="39374275"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Групповое, личное и специальное снаряжение туристов. Главные требования к предметам снаряжения: легкость, прочность, удобство в пользовании и переноске. Перечень основных предметов личного и группового снаряжения туриста, требования к каждому предмету. </w:t>
            </w:r>
          </w:p>
          <w:p w14:paraId="17FD5AB3"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Личное снаряжение.</w:t>
            </w:r>
            <w:r w:rsidRPr="002B7E10">
              <w:rPr>
                <w:rFonts w:ascii="Times New Roman" w:eastAsia="Times New Roman" w:hAnsi="Times New Roman"/>
                <w:sz w:val="24"/>
                <w:szCs w:val="24"/>
                <w:lang w:eastAsia="ru-RU"/>
              </w:rPr>
              <w:t xml:space="preserve"> Одежда и обувь туриста в дальнем походе, типы рюкзаков, оборудование рюкзака (подгонка лямок, войлочные подушечки на лямках, изготовление непромокаемого </w:t>
            </w:r>
            <w:r w:rsidRPr="002B7E10">
              <w:rPr>
                <w:rFonts w:ascii="Times New Roman" w:eastAsia="Times New Roman" w:hAnsi="Times New Roman"/>
                <w:sz w:val="24"/>
                <w:szCs w:val="24"/>
                <w:lang w:eastAsia="ru-RU"/>
              </w:rPr>
              <w:lastRenderedPageBreak/>
              <w:t>вкладыша). Одежда и обувь для зимних походов (меховая куртка, капюшон, маска, брюки, бахилы, рукавицы, свитер, сменная обувь, белье, носки). Типы лыж, какие лыжи и крепления пригодны для похода, установка и подгонка креплений, смоление и смазывание лыж; предметы походной постели (спальный мешок, коврик или надувной матрас, вкладыш, «подушка», чехол для спального мешка).  Прочие предметы личного снаряжения: блокнот, карандаши, ручка, конверты, репшнур, туалетные принадлежности, посуда, очки, часы, мешочки для упаковки снаряжения, планшет для карты, накомарник, запасные стельки, куски тесьмы, шнура и т. д. Как готовить личное снаряжение к походу. </w:t>
            </w:r>
          </w:p>
          <w:p w14:paraId="6D8D307C"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Групповое снаряжение. </w:t>
            </w:r>
            <w:r w:rsidRPr="002B7E10">
              <w:rPr>
                <w:rFonts w:ascii="Times New Roman" w:eastAsia="Times New Roman" w:hAnsi="Times New Roman"/>
                <w:sz w:val="24"/>
                <w:szCs w:val="24"/>
                <w:lang w:eastAsia="ru-RU"/>
              </w:rPr>
              <w:t xml:space="preserve">Особенности снаряжения для многодневных походов по малонаселенной местности. </w:t>
            </w:r>
            <w:proofErr w:type="gramStart"/>
            <w:r w:rsidRPr="002B7E10">
              <w:rPr>
                <w:rFonts w:ascii="Times New Roman" w:eastAsia="Times New Roman" w:hAnsi="Times New Roman"/>
                <w:sz w:val="24"/>
                <w:szCs w:val="24"/>
                <w:lang w:eastAsia="ru-RU"/>
              </w:rPr>
              <w:t xml:space="preserve">Типы палаток,  как подготовить палатку к походу (конструкция стоек, колышки, веревки, амортизаторы, тенты, полог, подстилка, </w:t>
            </w:r>
            <w:proofErr w:type="spellStart"/>
            <w:r w:rsidRPr="002B7E10">
              <w:rPr>
                <w:rFonts w:ascii="Times New Roman" w:eastAsia="Times New Roman" w:hAnsi="Times New Roman"/>
                <w:sz w:val="24"/>
                <w:szCs w:val="24"/>
                <w:lang w:eastAsia="ru-RU"/>
              </w:rPr>
              <w:t>проклеивание</w:t>
            </w:r>
            <w:proofErr w:type="spellEnd"/>
            <w:r w:rsidRPr="002B7E10">
              <w:rPr>
                <w:rFonts w:ascii="Times New Roman" w:eastAsia="Times New Roman" w:hAnsi="Times New Roman"/>
                <w:sz w:val="24"/>
                <w:szCs w:val="24"/>
                <w:lang w:eastAsia="ru-RU"/>
              </w:rPr>
              <w:t xml:space="preserve"> швов).</w:t>
            </w:r>
            <w:proofErr w:type="gramEnd"/>
            <w:r w:rsidRPr="002B7E10">
              <w:rPr>
                <w:rFonts w:ascii="Times New Roman" w:eastAsia="Times New Roman" w:hAnsi="Times New Roman"/>
                <w:sz w:val="24"/>
                <w:szCs w:val="24"/>
                <w:lang w:eastAsia="ru-RU"/>
              </w:rPr>
              <w:t xml:space="preserve"> Упаковка и переноска палаток. Сушка и проветривание палаток в пути. Обязанности старосты по палатке. Хозяйственное оборудование для дежурных по кухне (</w:t>
            </w:r>
            <w:proofErr w:type="spellStart"/>
            <w:r w:rsidRPr="002B7E10">
              <w:rPr>
                <w:rFonts w:ascii="Times New Roman" w:eastAsia="Times New Roman" w:hAnsi="Times New Roman"/>
                <w:sz w:val="24"/>
                <w:szCs w:val="24"/>
                <w:lang w:eastAsia="ru-RU"/>
              </w:rPr>
              <w:t>хознабор</w:t>
            </w:r>
            <w:proofErr w:type="spellEnd"/>
            <w:r w:rsidRPr="002B7E10">
              <w:rPr>
                <w:rFonts w:ascii="Times New Roman" w:eastAsia="Times New Roman" w:hAnsi="Times New Roman"/>
                <w:sz w:val="24"/>
                <w:szCs w:val="24"/>
                <w:lang w:eastAsia="ru-RU"/>
              </w:rPr>
              <w:t xml:space="preserve">): таганок, крючки, цепочки, рукавицы, сухое горючее, растопка, неприкосновенный запас спичек, ножи разные, клеенка столовая, фанерка, половник, мочалки, мыло и горчица сухая, веревка, палка для развешивания, соль. Походная посуда для варки пищи, чехлы для посуды, хранение и переноска посуды. Топоры, пилы. Как заточить и развести пилу. Состав и назначение </w:t>
            </w:r>
            <w:proofErr w:type="spellStart"/>
            <w:r w:rsidRPr="002B7E10">
              <w:rPr>
                <w:rFonts w:ascii="Times New Roman" w:eastAsia="Times New Roman" w:hAnsi="Times New Roman"/>
                <w:sz w:val="24"/>
                <w:szCs w:val="24"/>
                <w:lang w:eastAsia="ru-RU"/>
              </w:rPr>
              <w:t>ремаптечки</w:t>
            </w:r>
            <w:proofErr w:type="spellEnd"/>
            <w:r w:rsidRPr="002B7E10">
              <w:rPr>
                <w:rFonts w:ascii="Times New Roman" w:eastAsia="Times New Roman" w:hAnsi="Times New Roman"/>
                <w:sz w:val="24"/>
                <w:szCs w:val="24"/>
                <w:lang w:eastAsia="ru-RU"/>
              </w:rPr>
              <w:t xml:space="preserve">, обязанности </w:t>
            </w:r>
            <w:proofErr w:type="spellStart"/>
            <w:r w:rsidRPr="002B7E10">
              <w:rPr>
                <w:rFonts w:ascii="Times New Roman" w:eastAsia="Times New Roman" w:hAnsi="Times New Roman"/>
                <w:sz w:val="24"/>
                <w:szCs w:val="24"/>
                <w:lang w:eastAsia="ru-RU"/>
              </w:rPr>
              <w:t>реммастера</w:t>
            </w:r>
            <w:proofErr w:type="spellEnd"/>
            <w:r w:rsidRPr="002B7E10">
              <w:rPr>
                <w:rFonts w:ascii="Times New Roman" w:eastAsia="Times New Roman" w:hAnsi="Times New Roman"/>
                <w:sz w:val="24"/>
                <w:szCs w:val="24"/>
                <w:lang w:eastAsia="ru-RU"/>
              </w:rPr>
              <w:t xml:space="preserve"> до и во время похода. Особенности снаряжения для зимнего похода. Специальное снаряжение группы для производства краеведческих работ. Документы, инструменты, основная и вспомогательная веревки, фотоаппараты, рыболовные принадлежности, фонари. Обязанности завхоза группы по снаряжению.</w:t>
            </w:r>
          </w:p>
          <w:p w14:paraId="5C89EC5F"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4. Гигиена туриста.</w:t>
            </w:r>
          </w:p>
          <w:p w14:paraId="323DE4EF"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Личная гигиена туриста. Обувь туриста, уход за ногами и обувью во время похода. Гигиенические требования к одежде, постели, посуде туриста. Купание в походе. Предупреждение охлаждений и обморожений в зимнем походе, простудных заболеваний в летних походах. Содержание походной аптечки и первая доврачебная помощь пострадавшему. Нормы нагрузок в путешествии. Врачебный контроль. Самоконтроль в походе и на экскурсии. Признаки заболеваний и травм. Знание съедобных растений и грибов, умение использовать лекарственные растения на практике. Знание и умение отличать в гербарии, на рисунках, в походе и на экскурсии лекарственные и ядовитые растения родного края. Применение растений в быту и медицине. Знание и умение отличать съедобные грибы от ядовитых. Умение оказать помощь при повреждениях кожи, растяжения мышц, вывихе сустава. Искусственное дыхание.  Первая помощь при термических и солнечных ожогах, ожогах растениями и укусов насекомых, обморожениях, головных болях, желудочных, простудных заболеваниях. Умение накладывать простейшую повязку на руку и ногу. Умение организовать транспортировку пострадавшего. Питьевой режим в походе. Способы обеззараживания воды. Индивидуальный медицинский пакет туриста.</w:t>
            </w:r>
          </w:p>
          <w:p w14:paraId="0B84784C"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5. Туристский бивак.</w:t>
            </w:r>
          </w:p>
          <w:p w14:paraId="7407BC6B"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Что такое привал и бивак в походе. Основные требования к месту привала и бивака. </w:t>
            </w:r>
            <w:r w:rsidRPr="002B7E10">
              <w:rPr>
                <w:rFonts w:ascii="Times New Roman" w:eastAsia="Times New Roman" w:hAnsi="Times New Roman"/>
                <w:sz w:val="24"/>
                <w:szCs w:val="24"/>
                <w:lang w:eastAsia="ru-RU"/>
              </w:rPr>
              <w:br/>
              <w:t>Привалы и биваки. Требования к месту бивака: наличие питьевой воды, дров, изолированность от посторонних, безопасность при ухудшении погодных условий (подъем воды в реке, падение деревьев при ветре, туман в низинах и т. п.). Эстетические требования к месту бивака. Гигиенические требования к месту бивака.</w:t>
            </w:r>
          </w:p>
          <w:p w14:paraId="67D459A4"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br/>
              <w:t>Планирование и разведка места бивака, вынужденная остановка на ночлег. Туристский бивак в холодное время года, при непогоде, при отсутствии доброкачественной воды. Организация бивачных работ. Типовая планировка территории бивака, элементы комфорта на туристском биваке. Учет ветра, солнечной экспозиции, наличия вредной растительности, насекомых, сырости грунта. Как надо обращаться с рюкзаком на биваке.</w:t>
            </w:r>
          </w:p>
          <w:p w14:paraId="587FE3AF"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br/>
            </w:r>
            <w:r w:rsidRPr="002B7E10">
              <w:rPr>
                <w:rFonts w:ascii="Times New Roman" w:eastAsia="Times New Roman" w:hAnsi="Times New Roman"/>
                <w:sz w:val="24"/>
                <w:szCs w:val="24"/>
                <w:lang w:eastAsia="ru-RU"/>
              </w:rPr>
              <w:lastRenderedPageBreak/>
              <w:t>Место для установки палаток. Приемы установки палатки в различных условиях. Использование полиэтиленовых пленок, поролона. Как ликвидировать комаров в палатке. Оборудование походной постели. Правила поведения туристов в палатке. Место для вещей и обуви. Выбор места для костра. Где запрещается разводить костер. Типы костров и их назначение. Оборудование, инвентарь для костра и приготовления пищи. Конструкции для подвески посуды над пламенем. Обложной костер. Топливо для костра, способы заготовки растопки и топлива. Использование походного примуса. Складирование дров, укрытие дров от дождя, подсушивание; место для разделки дров. Как работать пилой и топором; меры безопасности для костровых. Разведение костра при ветре, дожде, тумане; «кислородное голодание» костра, способы регулирования пламени костра. Поведение туристов у костра, сушка одежды и обуви, оборудование специального костра для сушки вещей и оборудования. Физический смысл процесса сушки, правила сушки. Место для топора, рукавиц и другого инвентаря, место для ведер с горячей пищей. Раздача пищи. Прием пищи. Яма для отбросов. Организация и способы мытья посуды в походе (в полевых условиях и в помещениях). Умывание и купание. Правила безопасности при купании. Уборка мусора, гашение костра, свертывание бивака. Особенности организации ночлега в населенных пунктах. Как пользоваться русской печью, дровяной плитой. Основные правила соревнований по навыкам походного туристского быта.</w:t>
            </w:r>
          </w:p>
          <w:p w14:paraId="3D4E9B1F"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6. План и карта.</w:t>
            </w:r>
          </w:p>
          <w:p w14:paraId="0BA1D958" w14:textId="77777777" w:rsidR="00E25660" w:rsidRPr="002B7E10" w:rsidRDefault="00E25660" w:rsidP="003D28D0">
            <w:pPr>
              <w:spacing w:before="100" w:beforeAutospacing="1" w:after="24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Виды и свойства карт. Километровая сетка, копирование карт. Масштаб карты (численный, именованный и линейный). Умение определять расстояние на карте. Знание условных знаков спортивной карты и умение по ним читать карту. Ориентирование с помощью карты и компаса. Знакомство с топографической картой и топографическими знаками. Масштаб, виды масштабов, масштабы топографических и географических карт. Пользование линейным и числовыми масштабами. Преобразование числового масштаба в натуральный. Измерение расстояний на карте. Измерение направлений (азимутов) на карте. Определение термина «ориентирование». От чего зависит точность движения по азимутам. Виды ориентирования на туристских соревнованиях: открытый, маркированный, обозначенный и азимутальный маршруты, ориентирование по легенде, определение точки стояния (привязка).</w:t>
            </w:r>
          </w:p>
          <w:p w14:paraId="5B1BB9B8" w14:textId="77777777" w:rsidR="00E25660" w:rsidRPr="002B7E10" w:rsidRDefault="00E25660" w:rsidP="003D28D0">
            <w:pPr>
              <w:spacing w:before="100" w:beforeAutospacing="1" w:after="24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br/>
              <w:t>Зарисовка новых топографических знаков и характеристик местных предметов. Отыскание на карте типичных форм рельефа, определение крутизны склонов по шкале заложений, составление характеристик участков местности по картам. Вычисление магнитных азимутов линий по исходным данным. Определение магнитных азимутов заданных линий (маршрута по данным карты). Составление легенд, заданных на картах маршрутов. Сравнение и оценка результатов. Задачи на вычисление пройденного пути по времени и скорости движения на разных участках местности (по карте). Перевод полученного результата в масштаб карты. Обратная задача. Сравнение и оценка результатов. Разбор случаев удачного и неудачного действия проводников на маршрутах (из практики походов кружковцев).</w:t>
            </w:r>
          </w:p>
          <w:p w14:paraId="51B09CE3"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7. Определение расстояний простейшими способами.</w:t>
            </w:r>
          </w:p>
          <w:p w14:paraId="7F7F9085"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Приближённые измерения на местности. Походные эталоны: средняя длина шага, размеры подручных средств (лопаты, топорики, спичечные коробки, карандаши и авторучки). Глазомер. Видимый горизонт. Походные дальномеры (расстояние между телеграфными столбами, высота телеграфного столба, средняя высота леса и т.д.)  Определение сторон горизонта по Солнцу. Положение Полярной звезды. Ориентирование по </w:t>
            </w:r>
            <w:r w:rsidR="00840883">
              <w:rPr>
                <w:rFonts w:ascii="Times New Roman" w:eastAsia="Times New Roman" w:hAnsi="Times New Roman"/>
                <w:sz w:val="24"/>
                <w:szCs w:val="24"/>
                <w:lang w:eastAsia="ru-RU"/>
              </w:rPr>
              <w:t>местным признакам в лесу</w:t>
            </w:r>
            <w:r w:rsidRPr="002B7E10">
              <w:rPr>
                <w:rFonts w:ascii="Times New Roman" w:eastAsia="Times New Roman" w:hAnsi="Times New Roman"/>
                <w:sz w:val="24"/>
                <w:szCs w:val="24"/>
                <w:lang w:eastAsia="ru-RU"/>
              </w:rPr>
              <w:t>. Ориентирование  без компаса и карты.  Топография и ориентирование. Компас и его устройство. Работа с компасом и картой. Определение по компасу азимута. Движение по а</w:t>
            </w:r>
            <w:r w:rsidR="00840883">
              <w:rPr>
                <w:rFonts w:ascii="Times New Roman" w:eastAsia="Times New Roman" w:hAnsi="Times New Roman"/>
                <w:sz w:val="24"/>
                <w:szCs w:val="24"/>
                <w:lang w:eastAsia="ru-RU"/>
              </w:rPr>
              <w:t>зимуту.</w:t>
            </w:r>
            <w:r w:rsidRPr="002B7E10">
              <w:rPr>
                <w:rFonts w:ascii="Times New Roman" w:eastAsia="Times New Roman" w:hAnsi="Times New Roman"/>
                <w:sz w:val="24"/>
                <w:szCs w:val="24"/>
                <w:lang w:eastAsia="ru-RU"/>
              </w:rPr>
              <w:t> Топография и ориенти</w:t>
            </w:r>
            <w:r w:rsidR="00840883">
              <w:rPr>
                <w:rFonts w:ascii="Times New Roman" w:eastAsia="Times New Roman" w:hAnsi="Times New Roman"/>
                <w:sz w:val="24"/>
                <w:szCs w:val="24"/>
                <w:lang w:eastAsia="ru-RU"/>
              </w:rPr>
              <w:t xml:space="preserve">рование. Топографические знаки. </w:t>
            </w:r>
            <w:r w:rsidRPr="002B7E10">
              <w:rPr>
                <w:rFonts w:ascii="Times New Roman" w:eastAsia="Times New Roman" w:hAnsi="Times New Roman"/>
                <w:sz w:val="24"/>
                <w:szCs w:val="24"/>
                <w:lang w:eastAsia="ru-RU"/>
              </w:rPr>
              <w:t xml:space="preserve">Чтение карты. Приёмы ориентирования карты. Работа на школьной площадке с компасом и картой. Нахождение контрольных пунктов по карте и на местности на время. </w:t>
            </w:r>
          </w:p>
          <w:p w14:paraId="5BD83946" w14:textId="77777777" w:rsidR="00E25660" w:rsidRPr="002B7E10" w:rsidRDefault="00E25660" w:rsidP="003D28D0">
            <w:pPr>
              <w:spacing w:before="100" w:beforeAutospacing="1" w:after="240"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Практические занятия. Определение сторон горизонта с помощью компаса, по небесным светилам, местным признакам. Определение направлений по заданным азимутам (прямые засечки) и </w:t>
            </w:r>
            <w:r w:rsidRPr="002B7E10">
              <w:rPr>
                <w:rFonts w:ascii="Times New Roman" w:eastAsia="Times New Roman" w:hAnsi="Times New Roman"/>
                <w:sz w:val="24"/>
                <w:szCs w:val="24"/>
                <w:lang w:eastAsia="ru-RU"/>
              </w:rPr>
              <w:lastRenderedPageBreak/>
              <w:t>азимутов на заданные ориентиры (обратная засечка). Ориентирование карты по компасу. Движение группы по заданным азимутам на заданные расстояния. Глазомерная оценка расстояний до предметов.</w:t>
            </w:r>
          </w:p>
          <w:p w14:paraId="111A0F1F"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8. Краеведение.</w:t>
            </w:r>
          </w:p>
          <w:p w14:paraId="2FC2BFD3"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color w:val="000000"/>
                <w:sz w:val="24"/>
                <w:szCs w:val="24"/>
                <w:lang w:eastAsia="ru-RU"/>
              </w:rPr>
            </w:pPr>
            <w:r w:rsidRPr="002B7E10">
              <w:rPr>
                <w:rFonts w:ascii="Times New Roman" w:eastAsia="Times New Roman" w:hAnsi="Times New Roman"/>
                <w:color w:val="000000"/>
                <w:sz w:val="24"/>
                <w:szCs w:val="24"/>
                <w:lang w:eastAsia="ru-RU"/>
              </w:rPr>
              <w:t xml:space="preserve">История </w:t>
            </w:r>
            <w:r w:rsidR="00D56D52" w:rsidRPr="002B7E10">
              <w:rPr>
                <w:rFonts w:ascii="Times New Roman" w:eastAsia="Times New Roman" w:hAnsi="Times New Roman"/>
                <w:color w:val="000000"/>
                <w:sz w:val="24"/>
                <w:szCs w:val="24"/>
                <w:lang w:eastAsia="ru-RU"/>
              </w:rPr>
              <w:t>Нелидов</w:t>
            </w:r>
            <w:r w:rsidR="00AD76CD">
              <w:rPr>
                <w:rFonts w:ascii="Times New Roman" w:eastAsia="Times New Roman" w:hAnsi="Times New Roman"/>
                <w:color w:val="000000"/>
                <w:sz w:val="24"/>
                <w:szCs w:val="24"/>
                <w:lang w:eastAsia="ru-RU"/>
              </w:rPr>
              <w:t>ского муниципального округа</w:t>
            </w:r>
            <w:r w:rsidRPr="002B7E10">
              <w:rPr>
                <w:rFonts w:ascii="Times New Roman" w:eastAsia="Times New Roman" w:hAnsi="Times New Roman"/>
                <w:color w:val="000000"/>
                <w:sz w:val="24"/>
                <w:szCs w:val="24"/>
                <w:lang w:eastAsia="ru-RU"/>
              </w:rPr>
              <w:t xml:space="preserve">. </w:t>
            </w:r>
            <w:r w:rsidR="00D56D52" w:rsidRPr="002B7E10">
              <w:rPr>
                <w:rFonts w:ascii="Times New Roman" w:eastAsia="Times New Roman" w:hAnsi="Times New Roman"/>
                <w:color w:val="000000"/>
                <w:sz w:val="24"/>
                <w:szCs w:val="24"/>
                <w:lang w:eastAsia="ru-RU"/>
              </w:rPr>
              <w:t>Нелидово</w:t>
            </w:r>
            <w:r w:rsidRPr="002B7E10">
              <w:rPr>
                <w:rFonts w:ascii="Times New Roman" w:eastAsia="Times New Roman" w:hAnsi="Times New Roman"/>
                <w:color w:val="000000"/>
                <w:sz w:val="24"/>
                <w:szCs w:val="24"/>
                <w:lang w:eastAsia="ru-RU"/>
              </w:rPr>
              <w:t xml:space="preserve"> и его окрестности. Наиболее интересные места для проведения походов и экскурсий. Географические особенности г. </w:t>
            </w:r>
            <w:r w:rsidR="00D56D52" w:rsidRPr="002B7E10">
              <w:rPr>
                <w:rFonts w:ascii="Times New Roman" w:eastAsia="Times New Roman" w:hAnsi="Times New Roman"/>
                <w:color w:val="000000"/>
                <w:sz w:val="24"/>
                <w:szCs w:val="24"/>
                <w:lang w:eastAsia="ru-RU"/>
              </w:rPr>
              <w:t>Нелидово</w:t>
            </w:r>
            <w:r w:rsidRPr="002B7E10">
              <w:rPr>
                <w:rFonts w:ascii="Times New Roman" w:eastAsia="Times New Roman" w:hAnsi="Times New Roman"/>
                <w:color w:val="000000"/>
                <w:sz w:val="24"/>
                <w:szCs w:val="24"/>
                <w:lang w:eastAsia="ru-RU"/>
              </w:rPr>
              <w:t xml:space="preserve"> и его окрестностей. Охрана природы. Краеведческая работа в походе. Краеведческие наблюдения, сбор и оформление краеведческого материала. Ведение полевого дневника. Географическое положение, рельеф, климат, внутренние воды, почвы, растительный и животный мир </w:t>
            </w:r>
            <w:r w:rsidR="00D56D52" w:rsidRPr="002B7E10">
              <w:rPr>
                <w:rFonts w:ascii="Times New Roman" w:eastAsia="Times New Roman" w:hAnsi="Times New Roman"/>
                <w:color w:val="000000"/>
                <w:sz w:val="24"/>
                <w:szCs w:val="24"/>
                <w:lang w:eastAsia="ru-RU"/>
              </w:rPr>
              <w:t>Нелидов</w:t>
            </w:r>
            <w:r w:rsidRPr="002B7E10">
              <w:rPr>
                <w:rFonts w:ascii="Times New Roman" w:eastAsia="Times New Roman" w:hAnsi="Times New Roman"/>
                <w:color w:val="000000"/>
                <w:sz w:val="24"/>
                <w:szCs w:val="24"/>
                <w:lang w:eastAsia="ru-RU"/>
              </w:rPr>
              <w:t>ского района. История заселения и освоения территории. Культурное наследие в виде памятников истории, архитектуры и зодчества. Практические работы с картами атласа Тверской области. Охрана природы. Сохранение природного единства  в зонах отдыха и туризма.</w:t>
            </w:r>
          </w:p>
          <w:p w14:paraId="5D45D7E5"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9. Физическая подготовка.</w:t>
            </w:r>
          </w:p>
          <w:p w14:paraId="5B7848A7" w14:textId="77777777" w:rsidR="00E25660" w:rsidRPr="002B7E10" w:rsidRDefault="00AD76CD"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Туристская техника и</w:t>
            </w:r>
            <w:r w:rsidR="00E25660" w:rsidRPr="002B7E10">
              <w:rPr>
                <w:rFonts w:ascii="Times New Roman" w:eastAsia="Times New Roman" w:hAnsi="Times New Roman"/>
                <w:sz w:val="24"/>
                <w:szCs w:val="24"/>
                <w:lang w:eastAsia="ru-RU"/>
              </w:rPr>
              <w:t xml:space="preserve"> ориентирование</w:t>
            </w:r>
            <w:r>
              <w:rPr>
                <w:rFonts w:ascii="Times New Roman" w:eastAsia="Times New Roman" w:hAnsi="Times New Roman"/>
                <w:sz w:val="24"/>
                <w:szCs w:val="24"/>
                <w:lang w:eastAsia="ru-RU"/>
              </w:rPr>
              <w:t xml:space="preserve"> на местности</w:t>
            </w:r>
            <w:r w:rsidR="00E25660" w:rsidRPr="002B7E10">
              <w:rPr>
                <w:rFonts w:ascii="Times New Roman" w:eastAsia="Times New Roman" w:hAnsi="Times New Roman"/>
                <w:sz w:val="24"/>
                <w:szCs w:val="24"/>
                <w:lang w:eastAsia="ru-RU"/>
              </w:rPr>
              <w:t xml:space="preserve">. Правила по комплексу туристских соревнований. Особенности технической подготовки к различным видам соревнований. </w:t>
            </w:r>
            <w:proofErr w:type="spellStart"/>
            <w:r w:rsidR="00E25660" w:rsidRPr="002B7E10">
              <w:rPr>
                <w:rFonts w:ascii="Times New Roman" w:eastAsia="Times New Roman" w:hAnsi="Times New Roman"/>
                <w:sz w:val="24"/>
                <w:szCs w:val="24"/>
                <w:lang w:eastAsia="ru-RU"/>
              </w:rPr>
              <w:t>Контрольно</w:t>
            </w:r>
            <w:proofErr w:type="spellEnd"/>
            <w:r w:rsidR="00E34508" w:rsidRPr="002B7E10">
              <w:rPr>
                <w:rFonts w:ascii="Times New Roman" w:eastAsia="Times New Roman" w:hAnsi="Times New Roman"/>
                <w:sz w:val="24"/>
                <w:szCs w:val="24"/>
                <w:lang w:eastAsia="ru-RU"/>
              </w:rPr>
              <w:t xml:space="preserve"> - </w:t>
            </w:r>
            <w:r w:rsidR="00E25660" w:rsidRPr="002B7E10">
              <w:rPr>
                <w:rFonts w:ascii="Times New Roman" w:eastAsia="Times New Roman" w:hAnsi="Times New Roman"/>
                <w:sz w:val="24"/>
                <w:szCs w:val="24"/>
                <w:lang w:eastAsia="ru-RU"/>
              </w:rPr>
              <w:t>туристский маршрут, командная и индивидуальная техника. Узлы и их назначение. Вязка узлов. Грудная обвязка и страховочная система. Приёмы обращения с верёвкой. Подъём и спуск спортивным способом. Различные виды переправ и их наведение. Страховка и </w:t>
            </w:r>
            <w:proofErr w:type="spellStart"/>
            <w:r w:rsidR="00E25660" w:rsidRPr="002B7E10">
              <w:rPr>
                <w:rFonts w:ascii="Times New Roman" w:eastAsia="Times New Roman" w:hAnsi="Times New Roman"/>
                <w:sz w:val="24"/>
                <w:szCs w:val="24"/>
                <w:lang w:eastAsia="ru-RU"/>
              </w:rPr>
              <w:t>самостраховка</w:t>
            </w:r>
            <w:proofErr w:type="spellEnd"/>
            <w:r w:rsidR="00E25660" w:rsidRPr="002B7E10">
              <w:rPr>
                <w:rFonts w:ascii="Times New Roman" w:eastAsia="Times New Roman" w:hAnsi="Times New Roman"/>
                <w:sz w:val="24"/>
                <w:szCs w:val="24"/>
                <w:lang w:eastAsia="ru-RU"/>
              </w:rPr>
              <w:t>. Игры на местности.</w:t>
            </w:r>
          </w:p>
          <w:p w14:paraId="30880E0E"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10.Оформление документации соревнования и похода.</w:t>
            </w:r>
          </w:p>
          <w:p w14:paraId="6E8FEB53" w14:textId="77777777" w:rsidR="008450EB" w:rsidRPr="00FF7990" w:rsidRDefault="00E25660" w:rsidP="00FF799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Знакомство  участников с положением о провед</w:t>
            </w:r>
            <w:r w:rsidR="00AD76CD">
              <w:rPr>
                <w:rFonts w:ascii="Times New Roman" w:eastAsia="Times New Roman" w:hAnsi="Times New Roman"/>
                <w:sz w:val="24"/>
                <w:szCs w:val="24"/>
                <w:lang w:eastAsia="ru-RU"/>
              </w:rPr>
              <w:t xml:space="preserve">ении соревнования по </w:t>
            </w:r>
            <w:r w:rsidRPr="002B7E10">
              <w:rPr>
                <w:rFonts w:ascii="Times New Roman" w:eastAsia="Times New Roman" w:hAnsi="Times New Roman"/>
                <w:sz w:val="24"/>
                <w:szCs w:val="24"/>
                <w:lang w:eastAsia="ru-RU"/>
              </w:rPr>
              <w:t>ориентированию</w:t>
            </w:r>
            <w:r w:rsidR="00AD76CD">
              <w:rPr>
                <w:rFonts w:ascii="Times New Roman" w:eastAsia="Times New Roman" w:hAnsi="Times New Roman"/>
                <w:sz w:val="24"/>
                <w:szCs w:val="24"/>
                <w:lang w:eastAsia="ru-RU"/>
              </w:rPr>
              <w:t xml:space="preserve"> </w:t>
            </w:r>
            <w:r w:rsidRPr="002B7E10">
              <w:rPr>
                <w:rFonts w:ascii="Times New Roman" w:eastAsia="Times New Roman" w:hAnsi="Times New Roman"/>
                <w:sz w:val="24"/>
                <w:szCs w:val="24"/>
                <w:lang w:eastAsia="ru-RU"/>
              </w:rPr>
              <w:t>и туристическому слёту. Подача заявки на участие в соревнованиях. Сбор справок о состоянии здоровья участников команды. Знакомство с правилами организации  и проведения похода  участников и их родителей под роспись с предоставлением справок о состоянии здоровь</w:t>
            </w:r>
            <w:r w:rsidR="00E01398">
              <w:rPr>
                <w:rFonts w:ascii="Times New Roman" w:eastAsia="Times New Roman" w:hAnsi="Times New Roman"/>
                <w:sz w:val="24"/>
                <w:szCs w:val="24"/>
                <w:lang w:eastAsia="ru-RU"/>
              </w:rPr>
              <w:t>я. Составление плана похода</w:t>
            </w:r>
            <w:r w:rsidR="00FF7990">
              <w:rPr>
                <w:rFonts w:ascii="Times New Roman" w:eastAsia="Times New Roman" w:hAnsi="Times New Roman"/>
                <w:sz w:val="24"/>
                <w:szCs w:val="24"/>
                <w:lang w:eastAsia="ru-RU"/>
              </w:rPr>
              <w:t>.</w:t>
            </w:r>
            <w:r w:rsidR="00E01398">
              <w:rPr>
                <w:rFonts w:ascii="Times New Roman" w:eastAsia="Times New Roman" w:hAnsi="Times New Roman"/>
                <w:sz w:val="24"/>
                <w:szCs w:val="24"/>
                <w:lang w:eastAsia="ru-RU"/>
              </w:rPr>
              <w:t xml:space="preserve"> </w:t>
            </w:r>
          </w:p>
          <w:p w14:paraId="2243D0DB" w14:textId="77777777" w:rsidR="00E25660" w:rsidRPr="002B7E10" w:rsidRDefault="00E25660" w:rsidP="0062711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Календарно – тематическое планирование программы.</w:t>
            </w:r>
          </w:p>
          <w:tbl>
            <w:tblPr>
              <w:tblW w:w="0" w:type="auto"/>
              <w:jc w:val="center"/>
              <w:tblCellMar>
                <w:left w:w="0" w:type="dxa"/>
                <w:right w:w="0" w:type="dxa"/>
              </w:tblCellMar>
              <w:tblLook w:val="04A0" w:firstRow="1" w:lastRow="0" w:firstColumn="1" w:lastColumn="0" w:noHBand="0" w:noVBand="1"/>
            </w:tblPr>
            <w:tblGrid>
              <w:gridCol w:w="1046"/>
              <w:gridCol w:w="6021"/>
              <w:gridCol w:w="1322"/>
              <w:gridCol w:w="800"/>
            </w:tblGrid>
            <w:tr w:rsidR="00E25660" w:rsidRPr="002B7E10" w14:paraId="1BE1D1C0" w14:textId="77777777" w:rsidTr="003D28D0">
              <w:trPr>
                <w:trHeight w:val="601"/>
                <w:jc w:val="center"/>
              </w:trPr>
              <w:tc>
                <w:tcPr>
                  <w:tcW w:w="10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B02539"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п/п</w:t>
                  </w:r>
                </w:p>
              </w:tc>
              <w:tc>
                <w:tcPr>
                  <w:tcW w:w="60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90B001"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Тема занятия</w:t>
                  </w:r>
                </w:p>
              </w:tc>
              <w:tc>
                <w:tcPr>
                  <w:tcW w:w="1322"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57BD0E53"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0"/>
                      <w:szCs w:val="20"/>
                      <w:lang w:eastAsia="ru-RU"/>
                    </w:rPr>
                  </w:pPr>
                  <w:r w:rsidRPr="002B7E10">
                    <w:rPr>
                      <w:rFonts w:ascii="Times New Roman" w:eastAsia="Times New Roman" w:hAnsi="Times New Roman"/>
                      <w:sz w:val="20"/>
                      <w:szCs w:val="20"/>
                      <w:lang w:eastAsia="ru-RU"/>
                    </w:rPr>
                    <w:t>Кол-во      часов</w:t>
                  </w:r>
                </w:p>
              </w:tc>
              <w:tc>
                <w:tcPr>
                  <w:tcW w:w="800" w:type="dxa"/>
                  <w:tcBorders>
                    <w:top w:val="single" w:sz="8" w:space="0" w:color="auto"/>
                    <w:left w:val="single" w:sz="4" w:space="0" w:color="auto"/>
                    <w:bottom w:val="single" w:sz="8" w:space="0" w:color="auto"/>
                    <w:right w:val="single" w:sz="8" w:space="0" w:color="auto"/>
                  </w:tcBorders>
                </w:tcPr>
                <w:p w14:paraId="0ADB5894"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0"/>
                      <w:szCs w:val="20"/>
                      <w:lang w:eastAsia="ru-RU"/>
                    </w:rPr>
                  </w:pPr>
                  <w:r w:rsidRPr="002B7E10">
                    <w:rPr>
                      <w:rFonts w:ascii="Times New Roman" w:eastAsia="Times New Roman" w:hAnsi="Times New Roman"/>
                      <w:sz w:val="20"/>
                      <w:szCs w:val="20"/>
                      <w:lang w:eastAsia="ru-RU"/>
                    </w:rPr>
                    <w:t>Дата</w:t>
                  </w:r>
                </w:p>
              </w:tc>
            </w:tr>
            <w:tr w:rsidR="00E25660" w:rsidRPr="002B7E10" w14:paraId="16816FBA"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387E21"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2F4B877D" w14:textId="77777777" w:rsidR="00E25660" w:rsidRPr="002B7E10" w:rsidRDefault="00E25660" w:rsidP="005E0C13">
                  <w:pPr>
                    <w:spacing w:before="100" w:beforeAutospacing="1" w:after="100" w:afterAutospacing="1" w:line="240" w:lineRule="auto"/>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Организация и комплектование группы.</w:t>
                  </w:r>
                  <w:r w:rsidR="005E0C13">
                    <w:rPr>
                      <w:rFonts w:ascii="Times New Roman" w:eastAsia="Times New Roman" w:hAnsi="Times New Roman"/>
                      <w:sz w:val="24"/>
                      <w:szCs w:val="24"/>
                      <w:lang w:eastAsia="ru-RU"/>
                    </w:rPr>
                    <w:t xml:space="preserve"> </w:t>
                  </w:r>
                  <w:r w:rsidR="005E0C13" w:rsidRPr="002B7E10">
                    <w:rPr>
                      <w:rFonts w:ascii="Times New Roman" w:eastAsia="Times New Roman" w:hAnsi="Times New Roman"/>
                      <w:sz w:val="24"/>
                      <w:szCs w:val="24"/>
                      <w:lang w:eastAsia="ru-RU"/>
                    </w:rPr>
                    <w:t>Введение в образовательную программу.</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7F999588"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420A7B6A" w14:textId="56600822" w:rsidR="00E2566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2.09</w:t>
                  </w:r>
                </w:p>
                <w:p w14:paraId="272D78D6" w14:textId="0C5AB1FA" w:rsidR="00AE3CB5" w:rsidRPr="002B7E10" w:rsidRDefault="00AE3CB5" w:rsidP="003D28D0">
                  <w:pPr>
                    <w:spacing w:before="100" w:beforeAutospacing="1" w:after="100" w:afterAutospacing="1" w:line="240" w:lineRule="auto"/>
                    <w:jc w:val="both"/>
                    <w:rPr>
                      <w:rFonts w:ascii="Times New Roman" w:eastAsia="Times New Roman" w:hAnsi="Times New Roman"/>
                      <w:sz w:val="24"/>
                      <w:szCs w:val="24"/>
                      <w:lang w:eastAsia="ru-RU"/>
                    </w:rPr>
                  </w:pPr>
                </w:p>
              </w:tc>
            </w:tr>
            <w:tr w:rsidR="00E25660" w:rsidRPr="002B7E10" w14:paraId="4955C8AE"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A7FF12"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0DF140D7"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История туризма и спортивного ориентирования как вида спорта.</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7B512FC6"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224EEFE4" w14:textId="3D24F71D" w:rsidR="00AE3CB5"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9.09</w:t>
                  </w:r>
                </w:p>
              </w:tc>
            </w:tr>
            <w:tr w:rsidR="00E25660" w:rsidRPr="002B7E10" w14:paraId="3F5D3942"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0A6A8"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63066700"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Организация похода.</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07AA6177"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2BD256EB" w14:textId="4E28E98D" w:rsidR="00AE3CB5"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16.09</w:t>
                  </w:r>
                </w:p>
              </w:tc>
            </w:tr>
            <w:tr w:rsidR="00E25660" w:rsidRPr="002B7E10" w14:paraId="7C99B742"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A622E"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4</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6A456A4E"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Питание в походе. Составление рациона.</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040C2C40"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3C935E69" w14:textId="1294B425" w:rsidR="00AE3CB5"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23.09</w:t>
                  </w:r>
                </w:p>
              </w:tc>
            </w:tr>
            <w:tr w:rsidR="00E25660" w:rsidRPr="002B7E10" w14:paraId="7604B17D"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186C5E"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5</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40222B3"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Упаковка и хранение продуктов. Приготовление пищи.</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50F9EA9E"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1125E667" w14:textId="6DCFB4D3" w:rsidR="00AE3CB5"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30.09</w:t>
                  </w:r>
                </w:p>
              </w:tc>
            </w:tr>
            <w:tr w:rsidR="00E25660" w:rsidRPr="002B7E10" w14:paraId="4AE5EE87"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1A11D5"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6</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5C2AD0F3" w14:textId="77777777" w:rsidR="00E25660" w:rsidRPr="002B7E10" w:rsidRDefault="005E0C13" w:rsidP="005E0C13">
                  <w:pPr>
                    <w:spacing w:before="100" w:beforeAutospacing="1" w:after="100" w:afterAutospacing="1" w:line="240" w:lineRule="auto"/>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Снаряжение. Личное снаряжение. Групповое снаряжение.</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719ED96F"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3C0C9CBE" w14:textId="5458E422" w:rsidR="00AE3CB5"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w:t>
                  </w:r>
                </w:p>
              </w:tc>
            </w:tr>
            <w:tr w:rsidR="00E25660" w:rsidRPr="002B7E10" w14:paraId="15876683"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C9226"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7</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017FA53C"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Первая медицинская помощь. Заболевания.</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18F291CB"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39DAAF64" w14:textId="7134D254" w:rsidR="00AE3CB5"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14.10</w:t>
                  </w:r>
                </w:p>
              </w:tc>
            </w:tr>
            <w:tr w:rsidR="00E25660" w:rsidRPr="002B7E10" w14:paraId="7D427681"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745CDA"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8</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91ABF95"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Ожоги и обморожения. Помощь утопающему.</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52348D4C"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15AF32F4" w14:textId="1275C286" w:rsidR="00AE3CB5"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21.10</w:t>
                  </w:r>
                </w:p>
              </w:tc>
            </w:tr>
            <w:tr w:rsidR="00E25660" w:rsidRPr="002B7E10" w14:paraId="6800396A"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93815"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9</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7797C55"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Устройство бивака.</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4AA3A8B6" w14:textId="77777777" w:rsidR="00E25660" w:rsidRPr="002B7E10" w:rsidRDefault="00FE29C4"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34BA3E99" w14:textId="4AB458A2"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11.11</w:t>
                  </w:r>
                </w:p>
              </w:tc>
            </w:tr>
            <w:tr w:rsidR="00FE29C4" w:rsidRPr="002B7E10" w14:paraId="03D28EF6"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A77C6F" w14:textId="77777777" w:rsidR="00FE29C4" w:rsidRPr="002B7E10" w:rsidRDefault="00FE29C4"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10</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135DA1DE" w14:textId="77777777" w:rsidR="00FE29C4"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Работа с палаткой.</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0A1778B9" w14:textId="77777777" w:rsidR="00FE29C4" w:rsidRPr="002B7E10" w:rsidRDefault="00FE29C4"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43CBFDC0" w14:textId="03B92369"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18.11</w:t>
                  </w:r>
                </w:p>
              </w:tc>
            </w:tr>
            <w:tr w:rsidR="00E25660" w:rsidRPr="002B7E10" w14:paraId="42B3DC1F"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C32F89"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r w:rsidR="00FE29C4" w:rsidRPr="002B7E10">
                    <w:rPr>
                      <w:rFonts w:ascii="Times New Roman" w:eastAsia="Times New Roman" w:hAnsi="Times New Roman"/>
                      <w:sz w:val="24"/>
                      <w:szCs w:val="24"/>
                      <w:lang w:eastAsia="ru-RU"/>
                    </w:rPr>
                    <w:t>1</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E036F24"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Свёртывание лагеря.</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24CB7FC9"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3B2983D8" w14:textId="70901D7A"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25.11</w:t>
                  </w:r>
                </w:p>
              </w:tc>
            </w:tr>
            <w:tr w:rsidR="00E25660" w:rsidRPr="002B7E10" w14:paraId="26B9D160"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106543"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r w:rsidR="00FE29C4" w:rsidRPr="002B7E10">
                    <w:rPr>
                      <w:rFonts w:ascii="Times New Roman" w:eastAsia="Times New Roman" w:hAnsi="Times New Roman"/>
                      <w:sz w:val="24"/>
                      <w:szCs w:val="24"/>
                      <w:lang w:eastAsia="ru-RU"/>
                    </w:rPr>
                    <w:t>2</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55096034"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Костёр, его виды.</w:t>
                  </w:r>
                  <w:r>
                    <w:rPr>
                      <w:rFonts w:ascii="Times New Roman" w:eastAsia="Times New Roman" w:hAnsi="Times New Roman"/>
                      <w:sz w:val="24"/>
                      <w:szCs w:val="24"/>
                      <w:lang w:eastAsia="ru-RU"/>
                    </w:rPr>
                    <w:t xml:space="preserve"> </w:t>
                  </w:r>
                  <w:r w:rsidRPr="002B7E10">
                    <w:rPr>
                      <w:rFonts w:ascii="Times New Roman" w:eastAsia="Times New Roman" w:hAnsi="Times New Roman"/>
                      <w:sz w:val="24"/>
                      <w:szCs w:val="24"/>
                      <w:lang w:eastAsia="ru-RU"/>
                    </w:rPr>
                    <w:t>Разведение и поддержание костра.</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63BC92D0"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7D119624" w14:textId="63C7C336"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2.12</w:t>
                  </w:r>
                </w:p>
              </w:tc>
            </w:tr>
            <w:tr w:rsidR="00E25660" w:rsidRPr="002B7E10" w14:paraId="0A680173"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211BD"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r w:rsidR="00FE29C4" w:rsidRPr="002B7E10">
                    <w:rPr>
                      <w:rFonts w:ascii="Times New Roman" w:eastAsia="Times New Roman" w:hAnsi="Times New Roman"/>
                      <w:sz w:val="24"/>
                      <w:szCs w:val="24"/>
                      <w:lang w:eastAsia="ru-RU"/>
                    </w:rPr>
                    <w:t>3</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018F4C8A"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Костровое хозяйство. Меры предосторожности.</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71780B8B"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65D3D38F" w14:textId="0198CC0F"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9.12</w:t>
                  </w:r>
                </w:p>
              </w:tc>
            </w:tr>
            <w:tr w:rsidR="006F6DEF" w:rsidRPr="002B7E10" w14:paraId="601E606E"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0C4CDA" w14:textId="77777777" w:rsidR="006F6DEF" w:rsidRPr="002B7E10" w:rsidRDefault="006F6DEF"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14</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19ED2A41" w14:textId="77777777" w:rsidR="006F6DEF"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Топографические карты. Спортивные карты.</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3A7AB809" w14:textId="77777777" w:rsidR="006F6DEF" w:rsidRPr="002B7E10" w:rsidRDefault="006F6DEF"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55B371B7" w14:textId="5DD8FBF7"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16.12</w:t>
                  </w:r>
                </w:p>
              </w:tc>
            </w:tr>
            <w:tr w:rsidR="00E25660" w:rsidRPr="002B7E10" w14:paraId="77452648"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664BD5" w14:textId="77777777" w:rsidR="00E25660" w:rsidRPr="002B7E10" w:rsidRDefault="006F6DEF"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lastRenderedPageBreak/>
                    <w:t>15</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5777E51F"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Компас. Строение и работа с ним.</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2D9DBFB0" w14:textId="77777777" w:rsidR="00E25660" w:rsidRPr="002B7E10" w:rsidRDefault="00FE29C4"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10430C8D" w14:textId="68472C7D"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23.12</w:t>
                  </w:r>
                </w:p>
              </w:tc>
            </w:tr>
            <w:tr w:rsidR="00FE29C4" w:rsidRPr="002B7E10" w14:paraId="2C849B7F"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DA86AD" w14:textId="77777777" w:rsidR="00FE29C4" w:rsidRPr="002B7E10" w:rsidRDefault="006F6DEF"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16</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046D71B2" w14:textId="77777777" w:rsidR="00FE29C4"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Приёмы ориентирования карты по компасу.</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75AF5AC8" w14:textId="77777777" w:rsidR="00FE29C4" w:rsidRPr="002B7E10" w:rsidRDefault="00FE29C4"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589D7B00" w14:textId="0D82A316"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30.12</w:t>
                  </w:r>
                </w:p>
              </w:tc>
            </w:tr>
            <w:tr w:rsidR="00E25660" w:rsidRPr="002B7E10" w14:paraId="5D6D9C2E"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E3192"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r w:rsidR="006F6DEF" w:rsidRPr="002B7E10">
                    <w:rPr>
                      <w:rFonts w:ascii="Times New Roman" w:eastAsia="Times New Roman" w:hAnsi="Times New Roman"/>
                      <w:sz w:val="24"/>
                      <w:szCs w:val="24"/>
                      <w:lang w:eastAsia="ru-RU"/>
                    </w:rPr>
                    <w:t>7</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0D0B775"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Определение расстояний и работа с компасом.</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521AE270"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49B26F88" w14:textId="67B73724"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13.01</w:t>
                  </w:r>
                </w:p>
              </w:tc>
            </w:tr>
            <w:tr w:rsidR="00E25660" w:rsidRPr="002B7E10" w14:paraId="56E7B920"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0D8081"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r w:rsidR="006F6DEF" w:rsidRPr="002B7E10">
                    <w:rPr>
                      <w:rFonts w:ascii="Times New Roman" w:eastAsia="Times New Roman" w:hAnsi="Times New Roman"/>
                      <w:sz w:val="24"/>
                      <w:szCs w:val="24"/>
                      <w:lang w:eastAsia="ru-RU"/>
                    </w:rPr>
                    <w:t>8</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0E07AF01"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Ориентирование. Первый способ ориентирования.</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57D1808B"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185D85EE" w14:textId="7ACB4A19"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20.01</w:t>
                  </w:r>
                </w:p>
              </w:tc>
            </w:tr>
            <w:tr w:rsidR="00E25660" w:rsidRPr="002B7E10" w14:paraId="6C4C32B0"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B5ED46"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r w:rsidR="006F6DEF" w:rsidRPr="002B7E10">
                    <w:rPr>
                      <w:rFonts w:ascii="Times New Roman" w:eastAsia="Times New Roman" w:hAnsi="Times New Roman"/>
                      <w:sz w:val="24"/>
                      <w:szCs w:val="24"/>
                      <w:lang w:eastAsia="ru-RU"/>
                    </w:rPr>
                    <w:t>9</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685C5870" w14:textId="77777777" w:rsidR="00E25660"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Ориентирование. Второй способ ориентирования.</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39B9C1DD"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43C4B478" w14:textId="63E6A21B"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27.01</w:t>
                  </w:r>
                </w:p>
              </w:tc>
            </w:tr>
            <w:tr w:rsidR="00E25660" w:rsidRPr="002B7E10" w14:paraId="334E462F"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4174A3" w14:textId="77777777" w:rsidR="00E25660" w:rsidRPr="002B7E10" w:rsidRDefault="006F6DEF"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20</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64245DDD" w14:textId="77777777" w:rsidR="00E25660" w:rsidRPr="002B7E10" w:rsidRDefault="00DA0C84"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Азимут истинный и азимут магнитный.</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6231E084"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5E991F2F" w14:textId="21E5DDEC"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3.02</w:t>
                  </w:r>
                </w:p>
              </w:tc>
            </w:tr>
            <w:tr w:rsidR="00E25660" w:rsidRPr="002B7E10" w14:paraId="20372C5F"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E7596E" w14:textId="77777777" w:rsidR="00E25660" w:rsidRPr="002B7E10" w:rsidRDefault="006F6DEF"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21</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25EC16E" w14:textId="77777777" w:rsidR="00E25660" w:rsidRPr="002B7E10" w:rsidRDefault="00DA0C84" w:rsidP="00DA0C84">
                  <w:pPr>
                    <w:spacing w:before="100" w:beforeAutospacing="1" w:after="100" w:afterAutospacing="1" w:line="240" w:lineRule="auto"/>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Краеведение</w:t>
                  </w:r>
                  <w:r w:rsidRPr="002B7E10">
                    <w:rPr>
                      <w:rFonts w:ascii="Times New Roman" w:eastAsia="Times New Roman" w:hAnsi="Times New Roman"/>
                      <w:color w:val="000000"/>
                      <w:sz w:val="24"/>
                      <w:szCs w:val="24"/>
                      <w:lang w:eastAsia="ru-RU"/>
                    </w:rPr>
                    <w:t>. История Нелидовского района, его культурное наследие.</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782F6516"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0E7456EB" w14:textId="0A7F60BC"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10.02</w:t>
                  </w:r>
                </w:p>
              </w:tc>
            </w:tr>
            <w:tr w:rsidR="00E25660" w:rsidRPr="002B7E10" w14:paraId="5FF2A829"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DF86C" w14:textId="77777777" w:rsidR="00E25660" w:rsidRPr="002B7E10" w:rsidRDefault="006F6DEF"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22</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5020451D" w14:textId="77777777" w:rsidR="00E25660" w:rsidRPr="002B7E10" w:rsidRDefault="00DA0C84"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Нелидово и его окрестности.</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0108495F"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59B06A80" w14:textId="53AEB009"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17.02</w:t>
                  </w:r>
                </w:p>
              </w:tc>
            </w:tr>
            <w:tr w:rsidR="00E25660" w:rsidRPr="002B7E10" w14:paraId="2BB1083C"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A09CD" w14:textId="77777777" w:rsidR="00E25660" w:rsidRPr="002B7E10" w:rsidRDefault="00E25660"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w:t>
                  </w:r>
                  <w:r w:rsidR="006F6DEF" w:rsidRPr="002B7E10">
                    <w:rPr>
                      <w:rFonts w:ascii="Times New Roman" w:eastAsia="Times New Roman" w:hAnsi="Times New Roman"/>
                      <w:sz w:val="24"/>
                      <w:szCs w:val="24"/>
                      <w:lang w:eastAsia="ru-RU"/>
                    </w:rPr>
                    <w:t>3</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16C706AB" w14:textId="77777777" w:rsidR="00E25660" w:rsidRPr="002B7E10" w:rsidRDefault="00DA0C84"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color w:val="000000"/>
                      <w:sz w:val="24"/>
                      <w:szCs w:val="24"/>
                      <w:lang w:eastAsia="ru-RU"/>
                    </w:rPr>
                    <w:t>ЦЛГБЗ - рекреационная зона Нелидовского района</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6C579813" w14:textId="77777777" w:rsidR="00E25660" w:rsidRPr="002B7E10" w:rsidRDefault="00E25660"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69E25A59" w14:textId="6FA43BC2" w:rsidR="00DF255D"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24.02</w:t>
                  </w:r>
                </w:p>
              </w:tc>
            </w:tr>
            <w:tr w:rsidR="005E0C13" w:rsidRPr="002B7E10" w14:paraId="75E62D01"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95C1F5"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24</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293EBDE1" w14:textId="77777777" w:rsidR="005E0C13" w:rsidRPr="002B7E10" w:rsidRDefault="005E0C13" w:rsidP="005E0C13">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Устройство бивака. Первая медицинская помощь.</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67072D76"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470A6C36" w14:textId="0A95704D"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3.30</w:t>
                  </w:r>
                </w:p>
              </w:tc>
            </w:tr>
            <w:tr w:rsidR="005E0C13" w:rsidRPr="002B7E10" w14:paraId="0815DB88"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5973F4"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25</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74C22364" w14:textId="77777777" w:rsidR="005E0C13" w:rsidRPr="002B7E10" w:rsidRDefault="005E0C13" w:rsidP="005E0C13">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Работа с палаткой.</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56D4A5AB"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74FC249F" w14:textId="2201DFF7"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10.03</w:t>
                  </w:r>
                </w:p>
              </w:tc>
            </w:tr>
            <w:tr w:rsidR="005E0C13" w:rsidRPr="002B7E10" w14:paraId="12B408A3"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395F2"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26</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DEC3ED4" w14:textId="77777777" w:rsidR="005E0C13"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Определение расстояний и работа с компасом.</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2B3323A8"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65308D92" w14:textId="3CF9BDBA"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17.03</w:t>
                  </w:r>
                </w:p>
              </w:tc>
            </w:tr>
            <w:tr w:rsidR="005E0C13" w:rsidRPr="002B7E10" w14:paraId="62E59413"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BC0C97"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27</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0C3BB940" w14:textId="77777777" w:rsidR="005E0C13" w:rsidRPr="002B7E10" w:rsidRDefault="005E0C13"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Определение расстояний и работа с компасом.</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6A3E8F29"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0FA25D65" w14:textId="53F06ED9"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24.03</w:t>
                  </w:r>
                </w:p>
              </w:tc>
            </w:tr>
            <w:tr w:rsidR="005E0C13" w:rsidRPr="002B7E10" w14:paraId="32ED4C88"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6E9970"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28</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5A010CD1" w14:textId="77777777" w:rsidR="005E0C13" w:rsidRPr="002B7E10" w:rsidRDefault="00DA0C84"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Условные знаки.</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7555916D"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4BEF35BC" w14:textId="49D95259"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7.04</w:t>
                  </w:r>
                </w:p>
              </w:tc>
            </w:tr>
            <w:tr w:rsidR="005E0C13" w:rsidRPr="002B7E10" w14:paraId="65D075C8"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9DD213"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29</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4591067B" w14:textId="77777777" w:rsidR="005E0C13" w:rsidRPr="002B7E10" w:rsidRDefault="00DA0C84"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Рельеф местности.</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67B285E1"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5CD155AB" w14:textId="3139002B"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14.04</w:t>
                  </w:r>
                </w:p>
              </w:tc>
            </w:tr>
            <w:tr w:rsidR="005E0C13" w:rsidRPr="002B7E10" w14:paraId="2C735559"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372BE"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30</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7B95AAE0" w14:textId="77777777" w:rsidR="005E0C13" w:rsidRPr="002B7E10" w:rsidRDefault="00DA0C84"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Способы определения расстояний на местности.</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37C95AFF"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2A4822FF" w14:textId="72C8314F"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21.04</w:t>
                  </w:r>
                </w:p>
              </w:tc>
            </w:tr>
            <w:tr w:rsidR="005E0C13" w:rsidRPr="002B7E10" w14:paraId="3E21E29A"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9E0076"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31</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4B84937F" w14:textId="77777777" w:rsidR="005E0C13" w:rsidRPr="002B7E10" w:rsidRDefault="00DA0C84" w:rsidP="00350963">
                  <w:pPr>
                    <w:spacing w:before="100" w:beforeAutospacing="1" w:after="100" w:afterAutospacing="1" w:line="240" w:lineRule="auto"/>
                    <w:rPr>
                      <w:rFonts w:ascii="Times New Roman" w:eastAsia="Times New Roman" w:hAnsi="Times New Roman"/>
                      <w:sz w:val="24"/>
                      <w:szCs w:val="24"/>
                      <w:lang w:eastAsia="ru-RU"/>
                    </w:rPr>
                  </w:pPr>
                  <w:r w:rsidRPr="002B7E10">
                    <w:rPr>
                      <w:rFonts w:ascii="Times New Roman" w:eastAsia="Times New Roman" w:hAnsi="Times New Roman"/>
                      <w:color w:val="000000"/>
                      <w:sz w:val="24"/>
                      <w:szCs w:val="24"/>
                      <w:lang w:eastAsia="ru-RU"/>
                    </w:rPr>
                    <w:t>Движение по азимуту.</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381B46CE"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5EAD6C55" w14:textId="05188CAD"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28.04</w:t>
                  </w:r>
                </w:p>
              </w:tc>
            </w:tr>
            <w:tr w:rsidR="005E0C13" w:rsidRPr="002B7E10" w14:paraId="3F1D53F6"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FF1319" w14:textId="77777777" w:rsidR="005E0C13" w:rsidRPr="002B7E10" w:rsidRDefault="005E0C13"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32</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388C882A" w14:textId="77777777" w:rsidR="005E0C13" w:rsidRPr="002B7E10" w:rsidRDefault="00E01398"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Тактико-технические приёмы выбора пути движения.</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0250842F" w14:textId="77777777" w:rsidR="005E0C13" w:rsidRPr="002B7E10" w:rsidRDefault="005E0C13"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1F2A9185" w14:textId="19D98EC2"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5.05</w:t>
                  </w:r>
                </w:p>
              </w:tc>
            </w:tr>
            <w:tr w:rsidR="00E01398" w:rsidRPr="002B7E10" w14:paraId="077B40F2"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2AEA7E" w14:textId="77777777" w:rsidR="00E01398" w:rsidRPr="002B7E10" w:rsidRDefault="00E01398"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33</w:t>
                  </w: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0072D3B8" w14:textId="77777777" w:rsidR="00E01398" w:rsidRPr="002B7E10" w:rsidRDefault="00E01398" w:rsidP="00267B4D">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Узлы.</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5030FB8E" w14:textId="77777777" w:rsidR="00E01398" w:rsidRPr="002B7E10" w:rsidRDefault="00E01398"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single" w:sz="8" w:space="0" w:color="auto"/>
                    <w:right w:val="single" w:sz="8" w:space="0" w:color="auto"/>
                  </w:tcBorders>
                </w:tcPr>
                <w:p w14:paraId="6DE50EF2" w14:textId="4A466E02" w:rsidR="00217EC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12.05</w:t>
                  </w:r>
                </w:p>
              </w:tc>
            </w:tr>
            <w:tr w:rsidR="00E01398" w:rsidRPr="002B7E10" w14:paraId="2BCAE0A6" w14:textId="77777777" w:rsidTr="00627110">
              <w:trPr>
                <w:trHeight w:val="141"/>
                <w:jc w:val="center"/>
              </w:trPr>
              <w:tc>
                <w:tcPr>
                  <w:tcW w:w="1046" w:type="dxa"/>
                  <w:tcBorders>
                    <w:top w:val="nil"/>
                    <w:left w:val="single" w:sz="8" w:space="0" w:color="auto"/>
                    <w:bottom w:val="nil"/>
                    <w:right w:val="single" w:sz="8" w:space="0" w:color="auto"/>
                  </w:tcBorders>
                  <w:tcMar>
                    <w:top w:w="0" w:type="dxa"/>
                    <w:left w:w="108" w:type="dxa"/>
                    <w:bottom w:w="0" w:type="dxa"/>
                    <w:right w:w="108" w:type="dxa"/>
                  </w:tcMar>
                  <w:hideMark/>
                </w:tcPr>
                <w:p w14:paraId="1E774507" w14:textId="77777777" w:rsidR="00E01398" w:rsidRPr="002B7E10" w:rsidRDefault="00E01398" w:rsidP="00E34508">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34</w:t>
                  </w:r>
                </w:p>
              </w:tc>
              <w:tc>
                <w:tcPr>
                  <w:tcW w:w="6021" w:type="dxa"/>
                  <w:tcBorders>
                    <w:top w:val="nil"/>
                    <w:left w:val="nil"/>
                    <w:bottom w:val="nil"/>
                    <w:right w:val="single" w:sz="8" w:space="0" w:color="auto"/>
                  </w:tcBorders>
                  <w:tcMar>
                    <w:top w:w="0" w:type="dxa"/>
                    <w:left w:w="108" w:type="dxa"/>
                    <w:bottom w:w="0" w:type="dxa"/>
                    <w:right w:w="108" w:type="dxa"/>
                  </w:tcMar>
                  <w:hideMark/>
                </w:tcPr>
                <w:p w14:paraId="609FF176" w14:textId="77777777" w:rsidR="00E01398" w:rsidRPr="002B7E10" w:rsidRDefault="00E01398" w:rsidP="00267B4D">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Узлы.</w:t>
                  </w:r>
                </w:p>
              </w:tc>
              <w:tc>
                <w:tcPr>
                  <w:tcW w:w="1322" w:type="dxa"/>
                  <w:tcBorders>
                    <w:top w:val="nil"/>
                    <w:left w:val="nil"/>
                    <w:bottom w:val="nil"/>
                    <w:right w:val="single" w:sz="4" w:space="0" w:color="auto"/>
                  </w:tcBorders>
                  <w:tcMar>
                    <w:top w:w="0" w:type="dxa"/>
                    <w:left w:w="108" w:type="dxa"/>
                    <w:bottom w:w="0" w:type="dxa"/>
                    <w:right w:w="108" w:type="dxa"/>
                  </w:tcMar>
                  <w:hideMark/>
                </w:tcPr>
                <w:p w14:paraId="72FF267D" w14:textId="77777777" w:rsidR="00E01398" w:rsidRPr="002B7E10" w:rsidRDefault="00E01398" w:rsidP="00FE29C4">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w:t>
                  </w:r>
                </w:p>
              </w:tc>
              <w:tc>
                <w:tcPr>
                  <w:tcW w:w="800" w:type="dxa"/>
                  <w:tcBorders>
                    <w:top w:val="nil"/>
                    <w:left w:val="single" w:sz="4" w:space="0" w:color="auto"/>
                    <w:bottom w:val="nil"/>
                    <w:right w:val="single" w:sz="8" w:space="0" w:color="auto"/>
                  </w:tcBorders>
                </w:tcPr>
                <w:p w14:paraId="41747575" w14:textId="0AF73226" w:rsidR="00E01398" w:rsidRPr="002B7E10" w:rsidRDefault="00624CDD" w:rsidP="003D28D0">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19.05</w:t>
                  </w:r>
                </w:p>
              </w:tc>
            </w:tr>
            <w:tr w:rsidR="00627110" w:rsidRPr="002B7E10" w14:paraId="1693A4D8" w14:textId="77777777" w:rsidTr="003D28D0">
              <w:trPr>
                <w:trHeight w:val="141"/>
                <w:jc w:val="center"/>
              </w:trPr>
              <w:tc>
                <w:tcPr>
                  <w:tcW w:w="10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18FD4C" w14:textId="77777777" w:rsidR="00627110" w:rsidRPr="002B7E10" w:rsidRDefault="00627110" w:rsidP="00E34508">
                  <w:pPr>
                    <w:spacing w:before="100" w:beforeAutospacing="1" w:after="100" w:afterAutospacing="1" w:line="240" w:lineRule="auto"/>
                    <w:jc w:val="center"/>
                    <w:rPr>
                      <w:rFonts w:ascii="Times New Roman" w:eastAsia="Times New Roman" w:hAnsi="Times New Roman"/>
                      <w:sz w:val="24"/>
                      <w:szCs w:val="24"/>
                      <w:lang w:eastAsia="ru-RU"/>
                    </w:rPr>
                  </w:pPr>
                </w:p>
              </w:tc>
              <w:tc>
                <w:tcPr>
                  <w:tcW w:w="6021" w:type="dxa"/>
                  <w:tcBorders>
                    <w:top w:val="nil"/>
                    <w:left w:val="nil"/>
                    <w:bottom w:val="single" w:sz="8" w:space="0" w:color="auto"/>
                    <w:right w:val="single" w:sz="8" w:space="0" w:color="auto"/>
                  </w:tcBorders>
                  <w:tcMar>
                    <w:top w:w="0" w:type="dxa"/>
                    <w:left w:w="108" w:type="dxa"/>
                    <w:bottom w:w="0" w:type="dxa"/>
                    <w:right w:w="108" w:type="dxa"/>
                  </w:tcMar>
                  <w:hideMark/>
                </w:tcPr>
                <w:p w14:paraId="56BA20E7" w14:textId="77777777" w:rsidR="00627110" w:rsidRPr="002B7E10" w:rsidRDefault="00627110" w:rsidP="00267B4D">
                  <w:p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Итого</w:t>
                  </w:r>
                </w:p>
              </w:tc>
              <w:tc>
                <w:tcPr>
                  <w:tcW w:w="1322" w:type="dxa"/>
                  <w:tcBorders>
                    <w:top w:val="nil"/>
                    <w:left w:val="nil"/>
                    <w:bottom w:val="single" w:sz="8" w:space="0" w:color="auto"/>
                    <w:right w:val="single" w:sz="4" w:space="0" w:color="auto"/>
                  </w:tcBorders>
                  <w:tcMar>
                    <w:top w:w="0" w:type="dxa"/>
                    <w:left w:w="108" w:type="dxa"/>
                    <w:bottom w:w="0" w:type="dxa"/>
                    <w:right w:w="108" w:type="dxa"/>
                  </w:tcMar>
                  <w:hideMark/>
                </w:tcPr>
                <w:p w14:paraId="3D8D2505" w14:textId="77777777" w:rsidR="00627110" w:rsidRPr="002B7E10" w:rsidRDefault="00627110" w:rsidP="00FE29C4">
                  <w:pPr>
                    <w:spacing w:before="100" w:beforeAutospacing="1" w:after="100" w:afterAutospacing="1"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 часа</w:t>
                  </w:r>
                </w:p>
              </w:tc>
              <w:tc>
                <w:tcPr>
                  <w:tcW w:w="800" w:type="dxa"/>
                  <w:tcBorders>
                    <w:top w:val="nil"/>
                    <w:left w:val="single" w:sz="4" w:space="0" w:color="auto"/>
                    <w:bottom w:val="single" w:sz="8" w:space="0" w:color="auto"/>
                    <w:right w:val="single" w:sz="8" w:space="0" w:color="auto"/>
                  </w:tcBorders>
                </w:tcPr>
                <w:p w14:paraId="6AD20841" w14:textId="1657283C" w:rsidR="00627110" w:rsidRDefault="00627110" w:rsidP="003D28D0">
                  <w:pPr>
                    <w:spacing w:before="100" w:beforeAutospacing="1" w:after="100" w:afterAutospacing="1" w:line="240" w:lineRule="auto"/>
                    <w:jc w:val="both"/>
                    <w:rPr>
                      <w:rFonts w:ascii="Times New Roman" w:eastAsia="Times New Roman" w:hAnsi="Times New Roman"/>
                      <w:sz w:val="24"/>
                      <w:szCs w:val="24"/>
                      <w:lang w:eastAsia="ru-RU"/>
                    </w:rPr>
                  </w:pPr>
                </w:p>
              </w:tc>
            </w:tr>
          </w:tbl>
          <w:p w14:paraId="3927B66E" w14:textId="77777777" w:rsidR="00627110" w:rsidRDefault="00627110"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438E6A22" w14:textId="77777777" w:rsidR="00627110" w:rsidRDefault="00627110"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498A81D4"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Заключение.</w:t>
            </w:r>
          </w:p>
          <w:p w14:paraId="61A375EF" w14:textId="77777777" w:rsidR="00E25660" w:rsidRPr="002B7E10" w:rsidRDefault="00E25660" w:rsidP="003D28D0">
            <w:pPr>
              <w:spacing w:before="100" w:beforeAutospacing="1" w:after="100" w:afterAutospacing="1" w:line="240" w:lineRule="auto"/>
              <w:ind w:firstLine="567"/>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Школьный туризм с элементами спортивного ориентирования позволяет учащимся достичь успехов не только в усвоении программы данного курса, но и развить свой умственный, интеллектуальный и физический потенциал. Занятия в кружке дают возможность проникнуться любовью к своей малой родине, бережно относиться к природе, пропагандировать экологическую культуру и вести активный образ жизни, познавая окружающий мир. Между туризмом и краеведением полный практический контакт и единство целей, при которых в условиях родного края туристы часто становятся краеведами, а краеведы туристами. Туризм в большой степени способствует познавательному исследовательскому краеведению, а краеведение обращается к туризму как одной из весьма популярных и педагогически ценных форм.  Достигнутые успехи в соревнованиях помогут ребятам быстрее определиться с выбором будущей профессии, а совместные походы и экскурсии научат их коммуникабельности и человечности. Работа кружка подтверждает на практике, что цели и задачи выполняются учащимися с интересом, об этом говорят призовые места  и грамоты, полученные на соревнованиях по туризму и спортивному </w:t>
            </w:r>
            <w:proofErr w:type="gramStart"/>
            <w:r w:rsidRPr="002B7E10">
              <w:rPr>
                <w:rFonts w:ascii="Times New Roman" w:eastAsia="Times New Roman" w:hAnsi="Times New Roman"/>
                <w:sz w:val="24"/>
                <w:szCs w:val="24"/>
                <w:lang w:eastAsia="ru-RU"/>
              </w:rPr>
              <w:t>ориентированию</w:t>
            </w:r>
            <w:proofErr w:type="gramEnd"/>
            <w:r w:rsidRPr="002B7E10">
              <w:rPr>
                <w:rFonts w:ascii="Times New Roman" w:eastAsia="Times New Roman" w:hAnsi="Times New Roman"/>
                <w:sz w:val="24"/>
                <w:szCs w:val="24"/>
                <w:lang w:eastAsia="ru-RU"/>
              </w:rPr>
              <w:t xml:space="preserve"> как в командном, так и личном зачётах.</w:t>
            </w:r>
          </w:p>
          <w:p w14:paraId="56F03C72"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b/>
                <w:bCs/>
                <w:sz w:val="24"/>
                <w:szCs w:val="24"/>
                <w:lang w:eastAsia="ru-RU"/>
              </w:rPr>
            </w:pPr>
            <w:r w:rsidRPr="002B7E10">
              <w:rPr>
                <w:rFonts w:ascii="Times New Roman" w:eastAsia="Times New Roman" w:hAnsi="Times New Roman"/>
                <w:b/>
                <w:bCs/>
                <w:sz w:val="24"/>
                <w:szCs w:val="24"/>
                <w:lang w:eastAsia="ru-RU"/>
              </w:rPr>
              <w:t>Материально-технические условия</w:t>
            </w:r>
          </w:p>
          <w:p w14:paraId="594BCD76"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Кабинет для проведения аудиторных занятий</w:t>
            </w:r>
          </w:p>
          <w:p w14:paraId="4C15FEDC"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Спортивный зал</w:t>
            </w:r>
          </w:p>
          <w:p w14:paraId="02DF1358"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Площадка для организации спортивно-туристических игр на открытом воздухе</w:t>
            </w:r>
          </w:p>
          <w:p w14:paraId="42F5CD24"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Площадка для проведения тренировок по спортивно-туристическому многоборью</w:t>
            </w:r>
          </w:p>
          <w:p w14:paraId="6ACBC46E"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Подсобное помещение для хранения инвентаря и оборудования</w:t>
            </w:r>
          </w:p>
          <w:p w14:paraId="263BA573"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Медицинская аптечка</w:t>
            </w:r>
          </w:p>
          <w:p w14:paraId="5946FF6C"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Палатки, туристические коврики, рюкзаки</w:t>
            </w:r>
          </w:p>
          <w:p w14:paraId="13C1B97D"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t>Компас, карты</w:t>
            </w:r>
          </w:p>
          <w:p w14:paraId="09F5AF6E" w14:textId="77777777" w:rsidR="00E25660" w:rsidRPr="002B7E10" w:rsidRDefault="00E25660" w:rsidP="00E25660">
            <w:pPr>
              <w:numPr>
                <w:ilvl w:val="0"/>
                <w:numId w:val="2"/>
              </w:numPr>
              <w:spacing w:before="100" w:beforeAutospacing="1" w:after="100" w:afterAutospacing="1" w:line="240" w:lineRule="auto"/>
              <w:rPr>
                <w:rFonts w:ascii="Times New Roman" w:eastAsia="Times New Roman" w:hAnsi="Times New Roman"/>
                <w:bCs/>
                <w:sz w:val="24"/>
                <w:szCs w:val="24"/>
                <w:lang w:eastAsia="ru-RU"/>
              </w:rPr>
            </w:pPr>
            <w:r w:rsidRPr="002B7E10">
              <w:rPr>
                <w:rFonts w:ascii="Times New Roman" w:eastAsia="Times New Roman" w:hAnsi="Times New Roman"/>
                <w:bCs/>
                <w:sz w:val="24"/>
                <w:szCs w:val="24"/>
                <w:lang w:eastAsia="ru-RU"/>
              </w:rPr>
              <w:lastRenderedPageBreak/>
              <w:t>Туристическое снаряжение</w:t>
            </w:r>
          </w:p>
          <w:p w14:paraId="3157B939"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0D698445" w14:textId="77777777" w:rsidR="003232AE" w:rsidRDefault="003232AE"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24040643" w14:textId="77777777" w:rsidR="003232AE" w:rsidRDefault="003232AE" w:rsidP="003D28D0">
            <w:pPr>
              <w:spacing w:before="100" w:beforeAutospacing="1" w:after="100" w:afterAutospacing="1" w:line="240" w:lineRule="auto"/>
              <w:jc w:val="center"/>
              <w:rPr>
                <w:rFonts w:ascii="Times New Roman" w:eastAsia="Times New Roman" w:hAnsi="Times New Roman"/>
                <w:b/>
                <w:bCs/>
                <w:sz w:val="24"/>
                <w:szCs w:val="24"/>
                <w:lang w:eastAsia="ru-RU"/>
              </w:rPr>
            </w:pPr>
          </w:p>
          <w:p w14:paraId="4970FED9"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sz w:val="24"/>
                <w:szCs w:val="24"/>
                <w:lang w:eastAsia="ru-RU"/>
              </w:rPr>
              <w:t>Рекомендуемая литература.</w:t>
            </w:r>
          </w:p>
          <w:p w14:paraId="0EEDA1C1"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1. Нормативная:</w:t>
            </w:r>
          </w:p>
          <w:p w14:paraId="4D631133" w14:textId="3D937A5A"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1.1.Правила организации и проведения туристских соревнований учащи</w:t>
            </w:r>
            <w:r w:rsidR="002B7E10" w:rsidRPr="002B7E10">
              <w:rPr>
                <w:rFonts w:ascii="Times New Roman" w:eastAsia="Times New Roman" w:hAnsi="Times New Roman"/>
                <w:sz w:val="24"/>
                <w:szCs w:val="24"/>
                <w:lang w:eastAsia="ru-RU"/>
              </w:rPr>
              <w:t xml:space="preserve">хся РФ. – М.: </w:t>
            </w:r>
            <w:proofErr w:type="spellStart"/>
            <w:r w:rsidR="002B7E10" w:rsidRPr="002B7E10">
              <w:rPr>
                <w:rFonts w:ascii="Times New Roman" w:eastAsia="Times New Roman" w:hAnsi="Times New Roman"/>
                <w:sz w:val="24"/>
                <w:szCs w:val="24"/>
                <w:lang w:eastAsia="ru-RU"/>
              </w:rPr>
              <w:t>ЦЦЮТу</w:t>
            </w:r>
            <w:r w:rsidRPr="002B7E10">
              <w:rPr>
                <w:rFonts w:ascii="Times New Roman" w:eastAsia="Times New Roman" w:hAnsi="Times New Roman"/>
                <w:sz w:val="24"/>
                <w:szCs w:val="24"/>
                <w:lang w:eastAsia="ru-RU"/>
              </w:rPr>
              <w:t>р</w:t>
            </w:r>
            <w:proofErr w:type="spellEnd"/>
            <w:r w:rsidRPr="002B7E10">
              <w:rPr>
                <w:rFonts w:ascii="Times New Roman" w:eastAsia="Times New Roman" w:hAnsi="Times New Roman"/>
                <w:sz w:val="24"/>
                <w:szCs w:val="24"/>
                <w:lang w:eastAsia="ru-RU"/>
              </w:rPr>
              <w:t xml:space="preserve"> МО РФ, 2009г.</w:t>
            </w:r>
          </w:p>
          <w:p w14:paraId="6C97B22F"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1.2.В.И.Тыкул «Спортивное ориентирование» (пособие для руководителей кружков и внешкольных учреждений). – М.: «Просвещение», 2014г.</w:t>
            </w:r>
          </w:p>
          <w:p w14:paraId="129B9B0E"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1.3. К.В. Бардин  «Азбука туризма». М., Просвещение, 2012.</w:t>
            </w:r>
          </w:p>
          <w:p w14:paraId="769823CD"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2. Туризм:</w:t>
            </w:r>
          </w:p>
          <w:p w14:paraId="45A266C2"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2.1.Г.И.Долженко «История туризма в дореволюционной России и СССР». – Ростов: Издательство Ростовского университета, 1988г.</w:t>
            </w:r>
          </w:p>
          <w:p w14:paraId="024D00EA"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2.2. Туризм в школе. – М.: Физкультура и спорт, 2013г.</w:t>
            </w:r>
          </w:p>
          <w:p w14:paraId="5F28BBB7"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2.3. Подготовка и проведение туристского похода с учащимися. - Омск: УНООО, 2013г.</w:t>
            </w:r>
          </w:p>
          <w:p w14:paraId="38B649DA"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2.4. Ю.С. Константинов «Туристская игротека». - М.: </w:t>
            </w:r>
            <w:proofErr w:type="spellStart"/>
            <w:r w:rsidRPr="002B7E10">
              <w:rPr>
                <w:rFonts w:ascii="Times New Roman" w:eastAsia="Times New Roman" w:hAnsi="Times New Roman"/>
                <w:sz w:val="24"/>
                <w:szCs w:val="24"/>
                <w:lang w:eastAsia="ru-RU"/>
              </w:rPr>
              <w:t>Владос</w:t>
            </w:r>
            <w:proofErr w:type="spellEnd"/>
            <w:r w:rsidRPr="002B7E10">
              <w:rPr>
                <w:rFonts w:ascii="Times New Roman" w:eastAsia="Times New Roman" w:hAnsi="Times New Roman"/>
                <w:sz w:val="24"/>
                <w:szCs w:val="24"/>
                <w:lang w:eastAsia="ru-RU"/>
              </w:rPr>
              <w:t>, 2000г.</w:t>
            </w:r>
          </w:p>
          <w:p w14:paraId="443C1007"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3. Топография и ориентирование. Туристская техника:</w:t>
            </w:r>
          </w:p>
          <w:p w14:paraId="4F3FC298"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3.1.Организация и проведение слётов и соревнований по пешеходному туризму: Методические рекомендации. – М.:ЦРИБ «Турист», 2015г.</w:t>
            </w:r>
          </w:p>
          <w:p w14:paraId="5C192A31"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3.2.Б.И.Огородников «Туризм и спортивное ориентирование в комплексе  ГТО». – М.: Физкультура и спорт, 2014г.</w:t>
            </w:r>
          </w:p>
          <w:p w14:paraId="4C7485FF"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3.3. </w:t>
            </w:r>
            <w:proofErr w:type="spellStart"/>
            <w:r w:rsidRPr="002B7E10">
              <w:rPr>
                <w:rFonts w:ascii="Times New Roman" w:eastAsia="Times New Roman" w:hAnsi="Times New Roman"/>
                <w:sz w:val="24"/>
                <w:szCs w:val="24"/>
                <w:lang w:eastAsia="ru-RU"/>
              </w:rPr>
              <w:t>А.М.Куприн</w:t>
            </w:r>
            <w:proofErr w:type="spellEnd"/>
            <w:r w:rsidRPr="002B7E10">
              <w:rPr>
                <w:rFonts w:ascii="Times New Roman" w:eastAsia="Times New Roman" w:hAnsi="Times New Roman"/>
                <w:sz w:val="24"/>
                <w:szCs w:val="24"/>
                <w:lang w:eastAsia="ru-RU"/>
              </w:rPr>
              <w:t xml:space="preserve"> «Умей ориентироваться на местности». - М.: ДОСААФ, 1969г.</w:t>
            </w:r>
          </w:p>
          <w:p w14:paraId="2D456C91"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3.4. </w:t>
            </w:r>
            <w:proofErr w:type="spellStart"/>
            <w:r w:rsidRPr="002B7E10">
              <w:rPr>
                <w:rFonts w:ascii="Times New Roman" w:eastAsia="Times New Roman" w:hAnsi="Times New Roman"/>
                <w:sz w:val="24"/>
                <w:szCs w:val="24"/>
                <w:lang w:eastAsia="ru-RU"/>
              </w:rPr>
              <w:t>Н.В.Андреев</w:t>
            </w:r>
            <w:proofErr w:type="spellEnd"/>
            <w:r w:rsidRPr="002B7E10">
              <w:rPr>
                <w:rFonts w:ascii="Times New Roman" w:eastAsia="Times New Roman" w:hAnsi="Times New Roman"/>
                <w:sz w:val="24"/>
                <w:szCs w:val="24"/>
                <w:lang w:eastAsia="ru-RU"/>
              </w:rPr>
              <w:t xml:space="preserve"> «Основы топографии и картографии». - М.: Просвещение,2013г.</w:t>
            </w:r>
          </w:p>
          <w:p w14:paraId="5B62C3DA"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4. Подготовка и проведение похода:</w:t>
            </w:r>
          </w:p>
          <w:p w14:paraId="77005F7A"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4.1.Организация и проведение спортивного туристского похода. – М.: Турист, 1986г.</w:t>
            </w:r>
          </w:p>
          <w:p w14:paraId="645BD0FE"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4.2.А.Ю.Остапец «На маршруте турист</w:t>
            </w:r>
            <w:proofErr w:type="gramStart"/>
            <w:r w:rsidRPr="002B7E10">
              <w:rPr>
                <w:rFonts w:ascii="Times New Roman" w:eastAsia="Times New Roman" w:hAnsi="Times New Roman"/>
                <w:sz w:val="24"/>
                <w:szCs w:val="24"/>
                <w:lang w:eastAsia="ru-RU"/>
              </w:rPr>
              <w:t>ы-</w:t>
            </w:r>
            <w:proofErr w:type="gramEnd"/>
            <w:r w:rsidRPr="002B7E10">
              <w:rPr>
                <w:rFonts w:ascii="Times New Roman" w:eastAsia="Times New Roman" w:hAnsi="Times New Roman"/>
                <w:sz w:val="24"/>
                <w:szCs w:val="24"/>
                <w:lang w:eastAsia="ru-RU"/>
              </w:rPr>
              <w:t xml:space="preserve"> следопыты». М.: «Просвещение», 1987г.</w:t>
            </w:r>
          </w:p>
          <w:p w14:paraId="316D7BE9"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 xml:space="preserve">4.3. </w:t>
            </w:r>
            <w:proofErr w:type="spellStart"/>
            <w:r w:rsidRPr="002B7E10">
              <w:rPr>
                <w:rFonts w:ascii="Times New Roman" w:eastAsia="Times New Roman" w:hAnsi="Times New Roman"/>
                <w:sz w:val="24"/>
                <w:szCs w:val="24"/>
                <w:lang w:eastAsia="ru-RU"/>
              </w:rPr>
              <w:t>А.Евтушенко</w:t>
            </w:r>
            <w:proofErr w:type="spellEnd"/>
            <w:r w:rsidRPr="002B7E10">
              <w:rPr>
                <w:rFonts w:ascii="Times New Roman" w:eastAsia="Times New Roman" w:hAnsi="Times New Roman"/>
                <w:sz w:val="24"/>
                <w:szCs w:val="24"/>
                <w:lang w:eastAsia="ru-RU"/>
              </w:rPr>
              <w:t xml:space="preserve"> «Организация, подготовка и проведение походов выходного дня». Методическая разработка, - Ставрополь, 2004г.</w:t>
            </w:r>
          </w:p>
          <w:p w14:paraId="5037791A"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5. Краеведение:</w:t>
            </w:r>
          </w:p>
          <w:p w14:paraId="7B2DC404"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5.1.И.А.Юньев «Краеведение и туризм». М.: Знание, 1974гю</w:t>
            </w:r>
          </w:p>
          <w:p w14:paraId="25C5CB09"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lastRenderedPageBreak/>
              <w:t>5.2.Работа кружка юных туристов в школе: Методические рекомендации.- М.: Турист, 1989г.</w:t>
            </w:r>
          </w:p>
          <w:p w14:paraId="300ADC3B"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5.3.Географическое краеведение. Региональный компонент.6 класс. ТОИПКРО, 2006г.</w:t>
            </w:r>
          </w:p>
          <w:p w14:paraId="2BAF939C"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6. Зелёная аптека:</w:t>
            </w:r>
          </w:p>
          <w:p w14:paraId="09BE88CA"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6.1.Ю.Шальков «Здоровье туриста». – М.: Физкультура и спорт, 1987г.</w:t>
            </w:r>
          </w:p>
          <w:p w14:paraId="6D925AF0"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6.2.Лечение лекарственными растениями в народной медицине. – Майкоп: Адыгейское книжное издательство, 1992г.</w:t>
            </w:r>
          </w:p>
          <w:p w14:paraId="22B793D0"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6.3.П.Е.Вавриш, Л.Ф. Горовой « Грибы в лесу и на столе». – Киев: Урожай, 1993г.</w:t>
            </w:r>
          </w:p>
          <w:p w14:paraId="77AE5851" w14:textId="77777777" w:rsidR="00E25660" w:rsidRPr="002B7E10" w:rsidRDefault="00E25660" w:rsidP="003D28D0">
            <w:pPr>
              <w:spacing w:before="100" w:beforeAutospacing="1" w:after="100" w:afterAutospacing="1" w:line="240" w:lineRule="auto"/>
              <w:jc w:val="center"/>
              <w:rPr>
                <w:rFonts w:ascii="Times New Roman" w:eastAsia="Times New Roman" w:hAnsi="Times New Roman"/>
                <w:sz w:val="24"/>
                <w:szCs w:val="24"/>
                <w:lang w:eastAsia="ru-RU"/>
              </w:rPr>
            </w:pPr>
            <w:r w:rsidRPr="002B7E10">
              <w:rPr>
                <w:rFonts w:ascii="Times New Roman" w:eastAsia="Times New Roman" w:hAnsi="Times New Roman"/>
                <w:b/>
                <w:bCs/>
                <w:i/>
                <w:iCs/>
                <w:sz w:val="24"/>
                <w:szCs w:val="24"/>
                <w:lang w:eastAsia="ru-RU"/>
              </w:rPr>
              <w:t>7. Медицина:</w:t>
            </w:r>
          </w:p>
          <w:p w14:paraId="767F1FBF"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4"/>
                <w:szCs w:val="24"/>
                <w:lang w:eastAsia="ru-RU"/>
              </w:rPr>
              <w:t>7.1. Первая медицинская помощь дома и на улице. Под ред. Профессора В.А. Попова. – Ленинград, 1991г.</w:t>
            </w:r>
          </w:p>
          <w:p w14:paraId="05F1DA33" w14:textId="77777777" w:rsidR="00E25660" w:rsidRPr="002B7E10" w:rsidRDefault="00E25660" w:rsidP="003D28D0">
            <w:pPr>
              <w:spacing w:before="100" w:beforeAutospacing="1" w:after="100" w:afterAutospacing="1" w:line="240" w:lineRule="auto"/>
              <w:jc w:val="both"/>
              <w:rPr>
                <w:rFonts w:ascii="Times New Roman" w:eastAsia="Times New Roman" w:hAnsi="Times New Roman"/>
                <w:sz w:val="24"/>
                <w:szCs w:val="24"/>
                <w:lang w:eastAsia="ru-RU"/>
              </w:rPr>
            </w:pPr>
            <w:r w:rsidRPr="002B7E10">
              <w:rPr>
                <w:rFonts w:ascii="Times New Roman" w:eastAsia="Times New Roman" w:hAnsi="Times New Roman"/>
                <w:sz w:val="20"/>
                <w:szCs w:val="20"/>
                <w:lang w:eastAsia="ru-RU"/>
              </w:rPr>
              <w:t> </w:t>
            </w:r>
          </w:p>
        </w:tc>
      </w:tr>
    </w:tbl>
    <w:p w14:paraId="57E67C8C" w14:textId="77777777" w:rsidR="00E25660" w:rsidRDefault="00E25660" w:rsidP="00E25660"/>
    <w:p w14:paraId="4044F3BB" w14:textId="77777777" w:rsidR="00953E4E" w:rsidRDefault="00953E4E"/>
    <w:sectPr w:rsidR="00953E4E" w:rsidSect="003D28D0">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90809"/>
    <w:multiLevelType w:val="hybridMultilevel"/>
    <w:tmpl w:val="D2C463D2"/>
    <w:lvl w:ilvl="0" w:tplc="D7848E3E">
      <w:start w:val="1"/>
      <w:numFmt w:val="bullet"/>
      <w:lvlText w:val="•"/>
      <w:lvlJc w:val="left"/>
      <w:pPr>
        <w:tabs>
          <w:tab w:val="num" w:pos="720"/>
        </w:tabs>
        <w:ind w:left="720" w:hanging="360"/>
      </w:pPr>
      <w:rPr>
        <w:rFonts w:ascii="Times New Roman" w:hAnsi="Times New Roman" w:hint="default"/>
      </w:rPr>
    </w:lvl>
    <w:lvl w:ilvl="1" w:tplc="88FA73C2" w:tentative="1">
      <w:start w:val="1"/>
      <w:numFmt w:val="bullet"/>
      <w:lvlText w:val="•"/>
      <w:lvlJc w:val="left"/>
      <w:pPr>
        <w:tabs>
          <w:tab w:val="num" w:pos="1440"/>
        </w:tabs>
        <w:ind w:left="1440" w:hanging="360"/>
      </w:pPr>
      <w:rPr>
        <w:rFonts w:ascii="Times New Roman" w:hAnsi="Times New Roman" w:hint="default"/>
      </w:rPr>
    </w:lvl>
    <w:lvl w:ilvl="2" w:tplc="62E421CA" w:tentative="1">
      <w:start w:val="1"/>
      <w:numFmt w:val="bullet"/>
      <w:lvlText w:val="•"/>
      <w:lvlJc w:val="left"/>
      <w:pPr>
        <w:tabs>
          <w:tab w:val="num" w:pos="2160"/>
        </w:tabs>
        <w:ind w:left="2160" w:hanging="360"/>
      </w:pPr>
      <w:rPr>
        <w:rFonts w:ascii="Times New Roman" w:hAnsi="Times New Roman" w:hint="default"/>
      </w:rPr>
    </w:lvl>
    <w:lvl w:ilvl="3" w:tplc="9CE45EDE" w:tentative="1">
      <w:start w:val="1"/>
      <w:numFmt w:val="bullet"/>
      <w:lvlText w:val="•"/>
      <w:lvlJc w:val="left"/>
      <w:pPr>
        <w:tabs>
          <w:tab w:val="num" w:pos="2880"/>
        </w:tabs>
        <w:ind w:left="2880" w:hanging="360"/>
      </w:pPr>
      <w:rPr>
        <w:rFonts w:ascii="Times New Roman" w:hAnsi="Times New Roman" w:hint="default"/>
      </w:rPr>
    </w:lvl>
    <w:lvl w:ilvl="4" w:tplc="F78A15E2" w:tentative="1">
      <w:start w:val="1"/>
      <w:numFmt w:val="bullet"/>
      <w:lvlText w:val="•"/>
      <w:lvlJc w:val="left"/>
      <w:pPr>
        <w:tabs>
          <w:tab w:val="num" w:pos="3600"/>
        </w:tabs>
        <w:ind w:left="3600" w:hanging="360"/>
      </w:pPr>
      <w:rPr>
        <w:rFonts w:ascii="Times New Roman" w:hAnsi="Times New Roman" w:hint="default"/>
      </w:rPr>
    </w:lvl>
    <w:lvl w:ilvl="5" w:tplc="BDC60618" w:tentative="1">
      <w:start w:val="1"/>
      <w:numFmt w:val="bullet"/>
      <w:lvlText w:val="•"/>
      <w:lvlJc w:val="left"/>
      <w:pPr>
        <w:tabs>
          <w:tab w:val="num" w:pos="4320"/>
        </w:tabs>
        <w:ind w:left="4320" w:hanging="360"/>
      </w:pPr>
      <w:rPr>
        <w:rFonts w:ascii="Times New Roman" w:hAnsi="Times New Roman" w:hint="default"/>
      </w:rPr>
    </w:lvl>
    <w:lvl w:ilvl="6" w:tplc="1DA0E8E8" w:tentative="1">
      <w:start w:val="1"/>
      <w:numFmt w:val="bullet"/>
      <w:lvlText w:val="•"/>
      <w:lvlJc w:val="left"/>
      <w:pPr>
        <w:tabs>
          <w:tab w:val="num" w:pos="5040"/>
        </w:tabs>
        <w:ind w:left="5040" w:hanging="360"/>
      </w:pPr>
      <w:rPr>
        <w:rFonts w:ascii="Times New Roman" w:hAnsi="Times New Roman" w:hint="default"/>
      </w:rPr>
    </w:lvl>
    <w:lvl w:ilvl="7" w:tplc="CF382672" w:tentative="1">
      <w:start w:val="1"/>
      <w:numFmt w:val="bullet"/>
      <w:lvlText w:val="•"/>
      <w:lvlJc w:val="left"/>
      <w:pPr>
        <w:tabs>
          <w:tab w:val="num" w:pos="5760"/>
        </w:tabs>
        <w:ind w:left="5760" w:hanging="360"/>
      </w:pPr>
      <w:rPr>
        <w:rFonts w:ascii="Times New Roman" w:hAnsi="Times New Roman" w:hint="default"/>
      </w:rPr>
    </w:lvl>
    <w:lvl w:ilvl="8" w:tplc="2A4C1128" w:tentative="1">
      <w:start w:val="1"/>
      <w:numFmt w:val="bullet"/>
      <w:lvlText w:val="•"/>
      <w:lvlJc w:val="left"/>
      <w:pPr>
        <w:tabs>
          <w:tab w:val="num" w:pos="6480"/>
        </w:tabs>
        <w:ind w:left="6480" w:hanging="360"/>
      </w:pPr>
      <w:rPr>
        <w:rFonts w:ascii="Times New Roman" w:hAnsi="Times New Roman" w:hint="default"/>
      </w:rPr>
    </w:lvl>
  </w:abstractNum>
  <w:abstractNum w:abstractNumId="1">
    <w:nsid w:val="408500C8"/>
    <w:multiLevelType w:val="hybridMultilevel"/>
    <w:tmpl w:val="5396FFD4"/>
    <w:lvl w:ilvl="0" w:tplc="3230E414">
      <w:start w:val="1"/>
      <w:numFmt w:val="bullet"/>
      <w:lvlText w:val=""/>
      <w:lvlJc w:val="left"/>
      <w:pPr>
        <w:tabs>
          <w:tab w:val="num" w:pos="720"/>
        </w:tabs>
        <w:ind w:left="720" w:hanging="360"/>
      </w:pPr>
      <w:rPr>
        <w:rFonts w:ascii="Wingdings" w:hAnsi="Wingdings" w:hint="default"/>
      </w:rPr>
    </w:lvl>
    <w:lvl w:ilvl="1" w:tplc="585E6666" w:tentative="1">
      <w:start w:val="1"/>
      <w:numFmt w:val="bullet"/>
      <w:lvlText w:val=""/>
      <w:lvlJc w:val="left"/>
      <w:pPr>
        <w:tabs>
          <w:tab w:val="num" w:pos="1440"/>
        </w:tabs>
        <w:ind w:left="1440" w:hanging="360"/>
      </w:pPr>
      <w:rPr>
        <w:rFonts w:ascii="Wingdings" w:hAnsi="Wingdings" w:hint="default"/>
      </w:rPr>
    </w:lvl>
    <w:lvl w:ilvl="2" w:tplc="D66A2E02" w:tentative="1">
      <w:start w:val="1"/>
      <w:numFmt w:val="bullet"/>
      <w:lvlText w:val=""/>
      <w:lvlJc w:val="left"/>
      <w:pPr>
        <w:tabs>
          <w:tab w:val="num" w:pos="2160"/>
        </w:tabs>
        <w:ind w:left="2160" w:hanging="360"/>
      </w:pPr>
      <w:rPr>
        <w:rFonts w:ascii="Wingdings" w:hAnsi="Wingdings" w:hint="default"/>
      </w:rPr>
    </w:lvl>
    <w:lvl w:ilvl="3" w:tplc="8E420E92" w:tentative="1">
      <w:start w:val="1"/>
      <w:numFmt w:val="bullet"/>
      <w:lvlText w:val=""/>
      <w:lvlJc w:val="left"/>
      <w:pPr>
        <w:tabs>
          <w:tab w:val="num" w:pos="2880"/>
        </w:tabs>
        <w:ind w:left="2880" w:hanging="360"/>
      </w:pPr>
      <w:rPr>
        <w:rFonts w:ascii="Wingdings" w:hAnsi="Wingdings" w:hint="default"/>
      </w:rPr>
    </w:lvl>
    <w:lvl w:ilvl="4" w:tplc="51D614A8" w:tentative="1">
      <w:start w:val="1"/>
      <w:numFmt w:val="bullet"/>
      <w:lvlText w:val=""/>
      <w:lvlJc w:val="left"/>
      <w:pPr>
        <w:tabs>
          <w:tab w:val="num" w:pos="3600"/>
        </w:tabs>
        <w:ind w:left="3600" w:hanging="360"/>
      </w:pPr>
      <w:rPr>
        <w:rFonts w:ascii="Wingdings" w:hAnsi="Wingdings" w:hint="default"/>
      </w:rPr>
    </w:lvl>
    <w:lvl w:ilvl="5" w:tplc="F0940556" w:tentative="1">
      <w:start w:val="1"/>
      <w:numFmt w:val="bullet"/>
      <w:lvlText w:val=""/>
      <w:lvlJc w:val="left"/>
      <w:pPr>
        <w:tabs>
          <w:tab w:val="num" w:pos="4320"/>
        </w:tabs>
        <w:ind w:left="4320" w:hanging="360"/>
      </w:pPr>
      <w:rPr>
        <w:rFonts w:ascii="Wingdings" w:hAnsi="Wingdings" w:hint="default"/>
      </w:rPr>
    </w:lvl>
    <w:lvl w:ilvl="6" w:tplc="FBDA95A0" w:tentative="1">
      <w:start w:val="1"/>
      <w:numFmt w:val="bullet"/>
      <w:lvlText w:val=""/>
      <w:lvlJc w:val="left"/>
      <w:pPr>
        <w:tabs>
          <w:tab w:val="num" w:pos="5040"/>
        </w:tabs>
        <w:ind w:left="5040" w:hanging="360"/>
      </w:pPr>
      <w:rPr>
        <w:rFonts w:ascii="Wingdings" w:hAnsi="Wingdings" w:hint="default"/>
      </w:rPr>
    </w:lvl>
    <w:lvl w:ilvl="7" w:tplc="83B42E8C" w:tentative="1">
      <w:start w:val="1"/>
      <w:numFmt w:val="bullet"/>
      <w:lvlText w:val=""/>
      <w:lvlJc w:val="left"/>
      <w:pPr>
        <w:tabs>
          <w:tab w:val="num" w:pos="5760"/>
        </w:tabs>
        <w:ind w:left="5760" w:hanging="360"/>
      </w:pPr>
      <w:rPr>
        <w:rFonts w:ascii="Wingdings" w:hAnsi="Wingdings" w:hint="default"/>
      </w:rPr>
    </w:lvl>
    <w:lvl w:ilvl="8" w:tplc="296C6DB6" w:tentative="1">
      <w:start w:val="1"/>
      <w:numFmt w:val="bullet"/>
      <w:lvlText w:val=""/>
      <w:lvlJc w:val="left"/>
      <w:pPr>
        <w:tabs>
          <w:tab w:val="num" w:pos="6480"/>
        </w:tabs>
        <w:ind w:left="6480" w:hanging="360"/>
      </w:pPr>
      <w:rPr>
        <w:rFonts w:ascii="Wingdings" w:hAnsi="Wingdings" w:hint="default"/>
      </w:rPr>
    </w:lvl>
  </w:abstractNum>
  <w:abstractNum w:abstractNumId="2">
    <w:nsid w:val="56DB66BB"/>
    <w:multiLevelType w:val="hybridMultilevel"/>
    <w:tmpl w:val="AE7C580A"/>
    <w:lvl w:ilvl="0" w:tplc="EB22272E">
      <w:start w:val="1"/>
      <w:numFmt w:val="bullet"/>
      <w:lvlText w:val=""/>
      <w:lvlJc w:val="left"/>
      <w:pPr>
        <w:tabs>
          <w:tab w:val="num" w:pos="720"/>
        </w:tabs>
        <w:ind w:left="720" w:hanging="360"/>
      </w:pPr>
      <w:rPr>
        <w:rFonts w:ascii="Wingdings" w:hAnsi="Wingdings" w:hint="default"/>
      </w:rPr>
    </w:lvl>
    <w:lvl w:ilvl="1" w:tplc="5B16DFDC" w:tentative="1">
      <w:start w:val="1"/>
      <w:numFmt w:val="bullet"/>
      <w:lvlText w:val=""/>
      <w:lvlJc w:val="left"/>
      <w:pPr>
        <w:tabs>
          <w:tab w:val="num" w:pos="1440"/>
        </w:tabs>
        <w:ind w:left="1440" w:hanging="360"/>
      </w:pPr>
      <w:rPr>
        <w:rFonts w:ascii="Wingdings" w:hAnsi="Wingdings" w:hint="default"/>
      </w:rPr>
    </w:lvl>
    <w:lvl w:ilvl="2" w:tplc="A0B23B9A" w:tentative="1">
      <w:start w:val="1"/>
      <w:numFmt w:val="bullet"/>
      <w:lvlText w:val=""/>
      <w:lvlJc w:val="left"/>
      <w:pPr>
        <w:tabs>
          <w:tab w:val="num" w:pos="2160"/>
        </w:tabs>
        <w:ind w:left="2160" w:hanging="360"/>
      </w:pPr>
      <w:rPr>
        <w:rFonts w:ascii="Wingdings" w:hAnsi="Wingdings" w:hint="default"/>
      </w:rPr>
    </w:lvl>
    <w:lvl w:ilvl="3" w:tplc="15AE1D2E" w:tentative="1">
      <w:start w:val="1"/>
      <w:numFmt w:val="bullet"/>
      <w:lvlText w:val=""/>
      <w:lvlJc w:val="left"/>
      <w:pPr>
        <w:tabs>
          <w:tab w:val="num" w:pos="2880"/>
        </w:tabs>
        <w:ind w:left="2880" w:hanging="360"/>
      </w:pPr>
      <w:rPr>
        <w:rFonts w:ascii="Wingdings" w:hAnsi="Wingdings" w:hint="default"/>
      </w:rPr>
    </w:lvl>
    <w:lvl w:ilvl="4" w:tplc="DAD226F6" w:tentative="1">
      <w:start w:val="1"/>
      <w:numFmt w:val="bullet"/>
      <w:lvlText w:val=""/>
      <w:lvlJc w:val="left"/>
      <w:pPr>
        <w:tabs>
          <w:tab w:val="num" w:pos="3600"/>
        </w:tabs>
        <w:ind w:left="3600" w:hanging="360"/>
      </w:pPr>
      <w:rPr>
        <w:rFonts w:ascii="Wingdings" w:hAnsi="Wingdings" w:hint="default"/>
      </w:rPr>
    </w:lvl>
    <w:lvl w:ilvl="5" w:tplc="017C3994" w:tentative="1">
      <w:start w:val="1"/>
      <w:numFmt w:val="bullet"/>
      <w:lvlText w:val=""/>
      <w:lvlJc w:val="left"/>
      <w:pPr>
        <w:tabs>
          <w:tab w:val="num" w:pos="4320"/>
        </w:tabs>
        <w:ind w:left="4320" w:hanging="360"/>
      </w:pPr>
      <w:rPr>
        <w:rFonts w:ascii="Wingdings" w:hAnsi="Wingdings" w:hint="default"/>
      </w:rPr>
    </w:lvl>
    <w:lvl w:ilvl="6" w:tplc="59742DA2" w:tentative="1">
      <w:start w:val="1"/>
      <w:numFmt w:val="bullet"/>
      <w:lvlText w:val=""/>
      <w:lvlJc w:val="left"/>
      <w:pPr>
        <w:tabs>
          <w:tab w:val="num" w:pos="5040"/>
        </w:tabs>
        <w:ind w:left="5040" w:hanging="360"/>
      </w:pPr>
      <w:rPr>
        <w:rFonts w:ascii="Wingdings" w:hAnsi="Wingdings" w:hint="default"/>
      </w:rPr>
    </w:lvl>
    <w:lvl w:ilvl="7" w:tplc="1B74A72E" w:tentative="1">
      <w:start w:val="1"/>
      <w:numFmt w:val="bullet"/>
      <w:lvlText w:val=""/>
      <w:lvlJc w:val="left"/>
      <w:pPr>
        <w:tabs>
          <w:tab w:val="num" w:pos="5760"/>
        </w:tabs>
        <w:ind w:left="5760" w:hanging="360"/>
      </w:pPr>
      <w:rPr>
        <w:rFonts w:ascii="Wingdings" w:hAnsi="Wingdings" w:hint="default"/>
      </w:rPr>
    </w:lvl>
    <w:lvl w:ilvl="8" w:tplc="1508549E"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25660"/>
    <w:rsid w:val="000F24C5"/>
    <w:rsid w:val="00102094"/>
    <w:rsid w:val="001140B8"/>
    <w:rsid w:val="001516ED"/>
    <w:rsid w:val="0016758F"/>
    <w:rsid w:val="00174AE7"/>
    <w:rsid w:val="00217EC8"/>
    <w:rsid w:val="0025146A"/>
    <w:rsid w:val="002B7E10"/>
    <w:rsid w:val="002C326E"/>
    <w:rsid w:val="00307DE7"/>
    <w:rsid w:val="003232AE"/>
    <w:rsid w:val="00350963"/>
    <w:rsid w:val="00363E47"/>
    <w:rsid w:val="003D28D0"/>
    <w:rsid w:val="003F24BA"/>
    <w:rsid w:val="00457557"/>
    <w:rsid w:val="00487D72"/>
    <w:rsid w:val="004E0A29"/>
    <w:rsid w:val="005E0C13"/>
    <w:rsid w:val="00624CDD"/>
    <w:rsid w:val="00627110"/>
    <w:rsid w:val="006552BC"/>
    <w:rsid w:val="00684234"/>
    <w:rsid w:val="00686FFD"/>
    <w:rsid w:val="006F6DEF"/>
    <w:rsid w:val="00702BDF"/>
    <w:rsid w:val="007841A6"/>
    <w:rsid w:val="007D0D53"/>
    <w:rsid w:val="007F3FE3"/>
    <w:rsid w:val="00802346"/>
    <w:rsid w:val="00840883"/>
    <w:rsid w:val="008450EB"/>
    <w:rsid w:val="00953E4E"/>
    <w:rsid w:val="009C765A"/>
    <w:rsid w:val="00A027BA"/>
    <w:rsid w:val="00A17082"/>
    <w:rsid w:val="00AD76CD"/>
    <w:rsid w:val="00AE3CB5"/>
    <w:rsid w:val="00BD7F14"/>
    <w:rsid w:val="00C601B2"/>
    <w:rsid w:val="00D56D52"/>
    <w:rsid w:val="00DA0C84"/>
    <w:rsid w:val="00DA33B3"/>
    <w:rsid w:val="00DF255D"/>
    <w:rsid w:val="00E01398"/>
    <w:rsid w:val="00E25660"/>
    <w:rsid w:val="00E34508"/>
    <w:rsid w:val="00EA42EF"/>
    <w:rsid w:val="00F13F36"/>
    <w:rsid w:val="00F308AB"/>
    <w:rsid w:val="00FE09A2"/>
    <w:rsid w:val="00FE29C4"/>
    <w:rsid w:val="00FF541F"/>
    <w:rsid w:val="00FF7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D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66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7A999F-EBD4-4596-88E2-0347FC368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13</Pages>
  <Words>4454</Words>
  <Characters>25393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ЗамВР</cp:lastModifiedBy>
  <cp:revision>26</cp:revision>
  <dcterms:created xsi:type="dcterms:W3CDTF">2023-12-16T17:59:00Z</dcterms:created>
  <dcterms:modified xsi:type="dcterms:W3CDTF">2026-10-01T07:47:00Z</dcterms:modified>
</cp:coreProperties>
</file>